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7F" w:rsidRDefault="006C4BDC" w:rsidP="00643930">
      <w:pPr>
        <w:jc w:val="center"/>
        <w:rPr>
          <w:szCs w:val="24"/>
        </w:rPr>
      </w:pPr>
      <w:r w:rsidRPr="00D2177E">
        <w:rPr>
          <w:rFonts w:hint="eastAsia"/>
          <w:szCs w:val="24"/>
        </w:rPr>
        <w:t>對</w:t>
      </w:r>
      <w:r w:rsidR="00643930">
        <w:rPr>
          <w:rFonts w:hint="eastAsia"/>
          <w:szCs w:val="24"/>
        </w:rPr>
        <w:t>牟宗三以</w:t>
      </w:r>
      <w:r w:rsidR="000A0C0F">
        <w:rPr>
          <w:rFonts w:hint="eastAsia"/>
          <w:szCs w:val="24"/>
        </w:rPr>
        <w:t>「覺</w:t>
      </w:r>
      <w:r w:rsidR="00643930">
        <w:rPr>
          <w:rFonts w:hint="eastAsia"/>
          <w:szCs w:val="24"/>
        </w:rPr>
        <w:t>悟說</w:t>
      </w:r>
      <w:r w:rsidR="000A0C0F">
        <w:rPr>
          <w:rFonts w:hint="eastAsia"/>
          <w:szCs w:val="24"/>
        </w:rPr>
        <w:t>」</w:t>
      </w:r>
      <w:r w:rsidR="00643930">
        <w:rPr>
          <w:rFonts w:hint="eastAsia"/>
          <w:szCs w:val="24"/>
        </w:rPr>
        <w:t>詮釋</w:t>
      </w:r>
      <w:r w:rsidRPr="00D2177E">
        <w:rPr>
          <w:rFonts w:hint="eastAsia"/>
          <w:szCs w:val="24"/>
        </w:rPr>
        <w:t>朱陸之爭的</w:t>
      </w:r>
      <w:r w:rsidR="00C4151D">
        <w:rPr>
          <w:rFonts w:hint="eastAsia"/>
          <w:szCs w:val="24"/>
        </w:rPr>
        <w:t>方法論</w:t>
      </w:r>
      <w:r w:rsidRPr="00D2177E">
        <w:rPr>
          <w:rFonts w:hint="eastAsia"/>
          <w:szCs w:val="24"/>
        </w:rPr>
        <w:t>反思</w:t>
      </w:r>
      <w:r w:rsidR="002D051C">
        <w:rPr>
          <w:rStyle w:val="a6"/>
          <w:szCs w:val="24"/>
        </w:rPr>
        <w:footnoteReference w:id="1"/>
      </w:r>
    </w:p>
    <w:p w:rsidR="00643930" w:rsidRDefault="00643930" w:rsidP="00643930">
      <w:pPr>
        <w:jc w:val="center"/>
        <w:rPr>
          <w:szCs w:val="24"/>
        </w:rPr>
      </w:pPr>
    </w:p>
    <w:p w:rsidR="00643930" w:rsidRDefault="00643930" w:rsidP="00643930">
      <w:pPr>
        <w:jc w:val="center"/>
        <w:rPr>
          <w:szCs w:val="24"/>
        </w:rPr>
      </w:pPr>
    </w:p>
    <w:p w:rsidR="00643930" w:rsidRDefault="00643930" w:rsidP="00643930">
      <w:pPr>
        <w:jc w:val="center"/>
        <w:rPr>
          <w:szCs w:val="24"/>
        </w:rPr>
      </w:pPr>
    </w:p>
    <w:p w:rsidR="00643930" w:rsidRDefault="00643930" w:rsidP="00643930">
      <w:pPr>
        <w:jc w:val="right"/>
        <w:rPr>
          <w:szCs w:val="24"/>
        </w:rPr>
      </w:pPr>
    </w:p>
    <w:p w:rsidR="00643930" w:rsidRDefault="00643930" w:rsidP="00643930">
      <w:pPr>
        <w:jc w:val="right"/>
        <w:rPr>
          <w:szCs w:val="24"/>
        </w:rPr>
      </w:pPr>
    </w:p>
    <w:p w:rsidR="00643930" w:rsidRDefault="00891566" w:rsidP="00643930">
      <w:pPr>
        <w:jc w:val="right"/>
        <w:rPr>
          <w:szCs w:val="24"/>
        </w:rPr>
      </w:pPr>
      <w:r>
        <w:rPr>
          <w:rFonts w:hint="eastAsia"/>
          <w:szCs w:val="24"/>
        </w:rPr>
        <w:t>臺灣大學哲學系教授杜保瑞</w:t>
      </w:r>
    </w:p>
    <w:p w:rsidR="00643930" w:rsidRDefault="006D70B1" w:rsidP="006D70B1">
      <w:pPr>
        <w:rPr>
          <w:szCs w:val="24"/>
        </w:rPr>
      </w:pPr>
      <w:r>
        <w:rPr>
          <w:rFonts w:hint="eastAsia"/>
          <w:szCs w:val="24"/>
        </w:rPr>
        <w:t>摘要：</w:t>
      </w:r>
    </w:p>
    <w:p w:rsidR="006D70B1" w:rsidRDefault="006D70B1" w:rsidP="006D70B1">
      <w:pPr>
        <w:rPr>
          <w:szCs w:val="24"/>
        </w:rPr>
      </w:pPr>
    </w:p>
    <w:p w:rsidR="006D70B1" w:rsidRDefault="00A146B0" w:rsidP="00934D31">
      <w:pPr>
        <w:jc w:val="both"/>
        <w:rPr>
          <w:szCs w:val="24"/>
        </w:rPr>
      </w:pPr>
      <w:r>
        <w:rPr>
          <w:rFonts w:hint="eastAsia"/>
          <w:szCs w:val="24"/>
        </w:rPr>
        <w:t>本文討論牟宗三先生於《從陸象山到劉蕺山》書中對朱陸之爭的意見，本文之作</w:t>
      </w:r>
      <w:proofErr w:type="gramStart"/>
      <w:r>
        <w:rPr>
          <w:rFonts w:hint="eastAsia"/>
          <w:szCs w:val="24"/>
        </w:rPr>
        <w:t>採地毯式逐章</w:t>
      </w:r>
      <w:proofErr w:type="gramEnd"/>
      <w:r>
        <w:rPr>
          <w:rFonts w:hint="eastAsia"/>
          <w:szCs w:val="24"/>
        </w:rPr>
        <w:t>逐節討論的模式，聚焦於第二章的後段。</w:t>
      </w:r>
      <w:r w:rsidR="0093534A">
        <w:rPr>
          <w:rFonts w:hint="eastAsia"/>
          <w:szCs w:val="24"/>
        </w:rPr>
        <w:t>牟宗三先生對朱陸之爭的討論，基本上都是站在象山立場，對朱熹提出批評及反對的意見，且理論的模式幾乎都就是象山本來的意見，只是將之轉化為當代新儒學的新形態而已。</w:t>
      </w:r>
      <w:r>
        <w:rPr>
          <w:rFonts w:hint="eastAsia"/>
          <w:szCs w:val="24"/>
        </w:rPr>
        <w:t>在該書第二章後半段的討論中，牟先生</w:t>
      </w:r>
      <w:proofErr w:type="gramStart"/>
      <w:r>
        <w:rPr>
          <w:rFonts w:hint="eastAsia"/>
          <w:szCs w:val="24"/>
        </w:rPr>
        <w:t>愈發能認識</w:t>
      </w:r>
      <w:proofErr w:type="gramEnd"/>
      <w:r>
        <w:rPr>
          <w:rFonts w:hint="eastAsia"/>
          <w:szCs w:val="24"/>
        </w:rPr>
        <w:t>朱熹學說的要點，因此就愈發地將象山之說轉入覺悟</w:t>
      </w:r>
      <w:r w:rsidR="00C022D3">
        <w:rPr>
          <w:rFonts w:hint="eastAsia"/>
          <w:szCs w:val="24"/>
        </w:rPr>
        <w:t>、</w:t>
      </w:r>
      <w:r>
        <w:rPr>
          <w:rFonts w:hint="eastAsia"/>
          <w:szCs w:val="24"/>
        </w:rPr>
        <w:t>頓悟</w:t>
      </w:r>
      <w:proofErr w:type="gramStart"/>
      <w:r>
        <w:rPr>
          <w:rFonts w:hint="eastAsia"/>
          <w:szCs w:val="24"/>
        </w:rPr>
        <w:t>等近禪之</w:t>
      </w:r>
      <w:proofErr w:type="gramEnd"/>
      <w:r>
        <w:rPr>
          <w:rFonts w:hint="eastAsia"/>
          <w:szCs w:val="24"/>
        </w:rPr>
        <w:t>型態來詮釋，雖然，這正是為反駁朱熹以象山是禪的攻擊</w:t>
      </w:r>
      <w:r w:rsidR="00DF4652">
        <w:rPr>
          <w:rFonts w:hint="eastAsia"/>
          <w:szCs w:val="24"/>
        </w:rPr>
        <w:t>而作的，卻不料陷入此種特殊的</w:t>
      </w:r>
      <w:proofErr w:type="gramStart"/>
      <w:r w:rsidR="00DF4652">
        <w:rPr>
          <w:rFonts w:hint="eastAsia"/>
          <w:szCs w:val="24"/>
        </w:rPr>
        <w:t>弔詭</w:t>
      </w:r>
      <w:proofErr w:type="gramEnd"/>
      <w:r w:rsidR="00DF4652">
        <w:rPr>
          <w:rFonts w:hint="eastAsia"/>
          <w:szCs w:val="24"/>
        </w:rPr>
        <w:t>中</w:t>
      </w:r>
      <w:r>
        <w:rPr>
          <w:rFonts w:hint="eastAsia"/>
          <w:szCs w:val="24"/>
        </w:rPr>
        <w:t>。</w:t>
      </w:r>
      <w:r w:rsidR="0093534A">
        <w:rPr>
          <w:rFonts w:hint="eastAsia"/>
          <w:szCs w:val="24"/>
        </w:rPr>
        <w:t>這其中，就包括對朱熹是「下學上達」及「後天積習」型態理論的</w:t>
      </w:r>
      <w:r>
        <w:rPr>
          <w:rFonts w:hint="eastAsia"/>
          <w:szCs w:val="24"/>
        </w:rPr>
        <w:t>認識、定位及</w:t>
      </w:r>
      <w:r w:rsidR="0093534A">
        <w:rPr>
          <w:rFonts w:hint="eastAsia"/>
          <w:szCs w:val="24"/>
        </w:rPr>
        <w:t>批評，以及對象山是「本心呈現」「覺悟」「頓悟」「內聖之學」的肯定性詮釋</w:t>
      </w:r>
      <w:r>
        <w:rPr>
          <w:rFonts w:hint="eastAsia"/>
          <w:szCs w:val="24"/>
        </w:rPr>
        <w:t>。</w:t>
      </w:r>
      <w:r w:rsidR="0093534A">
        <w:rPr>
          <w:rFonts w:hint="eastAsia"/>
          <w:szCs w:val="24"/>
        </w:rPr>
        <w:t>至於，朱熹對象山修養境界受到個人氣</w:t>
      </w:r>
      <w:proofErr w:type="gramStart"/>
      <w:r w:rsidR="0093534A">
        <w:rPr>
          <w:rFonts w:hint="eastAsia"/>
          <w:szCs w:val="24"/>
        </w:rPr>
        <w:t>稟</w:t>
      </w:r>
      <w:proofErr w:type="gramEnd"/>
      <w:r w:rsidR="0093534A">
        <w:rPr>
          <w:rFonts w:hint="eastAsia"/>
          <w:szCs w:val="24"/>
        </w:rPr>
        <w:t>影響的人身攻擊意見，牟先生全不重視，而是轉化之以為朱熹所談是第二義的他律認知型理論，且相對地以象山是第一義本體直貫的工夫理論對照之，因此</w:t>
      </w:r>
      <w:r>
        <w:rPr>
          <w:rFonts w:hint="eastAsia"/>
          <w:szCs w:val="24"/>
        </w:rPr>
        <w:t>，</w:t>
      </w:r>
      <w:r w:rsidR="0093534A">
        <w:rPr>
          <w:rFonts w:hint="eastAsia"/>
          <w:szCs w:val="24"/>
        </w:rPr>
        <w:t>朱熹所提之工夫理論不足以駁斥象山</w:t>
      </w:r>
      <w:r>
        <w:rPr>
          <w:rFonts w:hint="eastAsia"/>
          <w:szCs w:val="24"/>
        </w:rPr>
        <w:t>。本文之作</w:t>
      </w:r>
      <w:r w:rsidR="0093534A">
        <w:rPr>
          <w:rFonts w:hint="eastAsia"/>
          <w:szCs w:val="24"/>
        </w:rPr>
        <w:t>，</w:t>
      </w:r>
      <w:r>
        <w:rPr>
          <w:rFonts w:hint="eastAsia"/>
          <w:szCs w:val="24"/>
        </w:rPr>
        <w:t>即是要指出，並不存在牟先生</w:t>
      </w:r>
      <w:proofErr w:type="gramStart"/>
      <w:r>
        <w:rPr>
          <w:rFonts w:hint="eastAsia"/>
          <w:szCs w:val="24"/>
        </w:rPr>
        <w:t>所說的朱熹</w:t>
      </w:r>
      <w:proofErr w:type="gramEnd"/>
      <w:r>
        <w:rPr>
          <w:rFonts w:hint="eastAsia"/>
          <w:szCs w:val="24"/>
        </w:rPr>
        <w:t>認知型的理論模式，</w:t>
      </w:r>
      <w:r w:rsidR="00934D31">
        <w:rPr>
          <w:rFonts w:hint="eastAsia"/>
          <w:szCs w:val="24"/>
        </w:rPr>
        <w:t>朱熹所說真是針對象山粗暴之氣的攻擊，</w:t>
      </w:r>
      <w:r w:rsidR="00C022D3">
        <w:rPr>
          <w:rFonts w:hint="eastAsia"/>
          <w:szCs w:val="24"/>
        </w:rPr>
        <w:t>至於</w:t>
      </w:r>
      <w:r w:rsidR="00934D31">
        <w:rPr>
          <w:rFonts w:hint="eastAsia"/>
          <w:szCs w:val="24"/>
        </w:rPr>
        <w:t>牟先生為象山所主張及建立的工夫理論的類型，在朱熹的著作中並不匱乏</w:t>
      </w:r>
      <w:r w:rsidR="003919DD">
        <w:rPr>
          <w:rFonts w:hint="eastAsia"/>
          <w:szCs w:val="24"/>
        </w:rPr>
        <w:t>，牟先生討論的結果，只是嚴重地犧牲了朱熹文本的哲學意旨而已</w:t>
      </w:r>
      <w:r w:rsidR="00934D31">
        <w:rPr>
          <w:rFonts w:hint="eastAsia"/>
          <w:szCs w:val="24"/>
        </w:rPr>
        <w:t>。</w:t>
      </w:r>
    </w:p>
    <w:p w:rsidR="00934D31" w:rsidRPr="003919DD" w:rsidRDefault="00934D31" w:rsidP="00934D31">
      <w:pPr>
        <w:jc w:val="both"/>
        <w:rPr>
          <w:szCs w:val="24"/>
        </w:rPr>
      </w:pPr>
    </w:p>
    <w:p w:rsidR="00934D31" w:rsidRDefault="00934D31" w:rsidP="00934D31">
      <w:pPr>
        <w:jc w:val="both"/>
        <w:rPr>
          <w:szCs w:val="24"/>
        </w:rPr>
      </w:pPr>
      <w:r>
        <w:rPr>
          <w:rFonts w:hint="eastAsia"/>
          <w:szCs w:val="24"/>
        </w:rPr>
        <w:t>關鍵詞：陸象山、朱熹、牟宗三、禪學、覺悟、頓悟、下學上達、後天積習</w:t>
      </w:r>
    </w:p>
    <w:p w:rsidR="006D70B1" w:rsidRPr="00934D31" w:rsidRDefault="006D70B1" w:rsidP="00643930">
      <w:pPr>
        <w:jc w:val="right"/>
        <w:rPr>
          <w:szCs w:val="24"/>
        </w:rPr>
      </w:pPr>
    </w:p>
    <w:p w:rsidR="0065547F" w:rsidRPr="007A5190" w:rsidRDefault="007A5190" w:rsidP="007A5190">
      <w:pPr>
        <w:pStyle w:val="a3"/>
        <w:numPr>
          <w:ilvl w:val="0"/>
          <w:numId w:val="2"/>
        </w:numPr>
        <w:ind w:leftChars="0"/>
        <w:rPr>
          <w:szCs w:val="24"/>
        </w:rPr>
      </w:pPr>
      <w:r w:rsidRPr="007A5190">
        <w:rPr>
          <w:rFonts w:hint="eastAsia"/>
          <w:szCs w:val="24"/>
        </w:rPr>
        <w:t>前言</w:t>
      </w:r>
    </w:p>
    <w:p w:rsidR="007A5190" w:rsidRDefault="007A5190" w:rsidP="007A5190">
      <w:pPr>
        <w:rPr>
          <w:szCs w:val="24"/>
        </w:rPr>
      </w:pPr>
    </w:p>
    <w:p w:rsidR="007A5190" w:rsidRDefault="007A5190" w:rsidP="00726C3C">
      <w:pPr>
        <w:ind w:firstLineChars="200" w:firstLine="480"/>
        <w:rPr>
          <w:szCs w:val="24"/>
        </w:rPr>
      </w:pPr>
      <w:r>
        <w:rPr>
          <w:rFonts w:hint="eastAsia"/>
          <w:szCs w:val="24"/>
        </w:rPr>
        <w:t>牟宗三先生對朱陸之爭的討論，在《從陸象山到劉蕺山》書中的第二章有專章的討論，筆者已撰文討論其中的前半段</w:t>
      </w:r>
      <w:r w:rsidR="00934D31">
        <w:rPr>
          <w:rStyle w:val="a6"/>
          <w:szCs w:val="24"/>
        </w:rPr>
        <w:footnoteReference w:id="2"/>
      </w:r>
      <w:r>
        <w:rPr>
          <w:rFonts w:hint="eastAsia"/>
          <w:szCs w:val="24"/>
        </w:rPr>
        <w:t>，</w:t>
      </w:r>
      <w:r w:rsidR="00BC1FF6">
        <w:rPr>
          <w:rFonts w:hint="eastAsia"/>
          <w:szCs w:val="24"/>
        </w:rPr>
        <w:t>主要涉及新舊</w:t>
      </w:r>
      <w:proofErr w:type="gramStart"/>
      <w:r w:rsidR="00BC1FF6">
        <w:rPr>
          <w:rFonts w:hint="eastAsia"/>
          <w:szCs w:val="24"/>
        </w:rPr>
        <w:t>中和說的解釋</w:t>
      </w:r>
      <w:proofErr w:type="gramEnd"/>
      <w:r w:rsidR="00BC1FF6">
        <w:rPr>
          <w:rFonts w:hint="eastAsia"/>
          <w:szCs w:val="24"/>
        </w:rPr>
        <w:t>及定位問題，在牟先生討論朱熹中和新說之後，又有四節的主題義</w:t>
      </w:r>
      <w:proofErr w:type="gramStart"/>
      <w:r w:rsidR="00C022D3">
        <w:rPr>
          <w:rFonts w:hint="eastAsia"/>
          <w:szCs w:val="24"/>
        </w:rPr>
        <w:t>旨</w:t>
      </w:r>
      <w:r w:rsidR="00BC1FF6">
        <w:rPr>
          <w:rFonts w:hint="eastAsia"/>
          <w:szCs w:val="24"/>
        </w:rPr>
        <w:t>轉深</w:t>
      </w:r>
      <w:proofErr w:type="gramEnd"/>
      <w:r w:rsidR="00BC1FF6">
        <w:rPr>
          <w:rFonts w:hint="eastAsia"/>
          <w:szCs w:val="24"/>
        </w:rPr>
        <w:t>，進入以覺悟說說象山學以對比朱熹學的理論領域，意旨精微，朱熹難出其網。</w:t>
      </w:r>
    </w:p>
    <w:p w:rsidR="00BC1FF6" w:rsidRPr="00C022D3" w:rsidRDefault="00BC1FF6" w:rsidP="007A5190">
      <w:pPr>
        <w:rPr>
          <w:szCs w:val="24"/>
        </w:rPr>
      </w:pPr>
    </w:p>
    <w:p w:rsidR="00BC1FF6" w:rsidRDefault="00BC1FF6" w:rsidP="00726C3C">
      <w:pPr>
        <w:ind w:firstLineChars="200" w:firstLine="480"/>
        <w:rPr>
          <w:szCs w:val="24"/>
        </w:rPr>
      </w:pPr>
      <w:r>
        <w:rPr>
          <w:rFonts w:hint="eastAsia"/>
          <w:szCs w:val="24"/>
        </w:rPr>
        <w:lastRenderedPageBreak/>
        <w:t>筆者不同意牟先生的創說，企圖與牟先生的專文一一對談，找出他的思路，重新評議被牟先生論斷的朱陸之爭</w:t>
      </w:r>
      <w:r w:rsidR="00B85CBE">
        <w:rPr>
          <w:rFonts w:hint="eastAsia"/>
          <w:szCs w:val="24"/>
        </w:rPr>
        <w:t>的</w:t>
      </w:r>
      <w:r>
        <w:rPr>
          <w:rFonts w:hint="eastAsia"/>
          <w:szCs w:val="24"/>
        </w:rPr>
        <w:t>觀點。</w:t>
      </w:r>
    </w:p>
    <w:p w:rsidR="007A5190" w:rsidRDefault="007A5190" w:rsidP="007A5190">
      <w:pPr>
        <w:rPr>
          <w:szCs w:val="24"/>
        </w:rPr>
      </w:pPr>
    </w:p>
    <w:p w:rsidR="00891566" w:rsidRDefault="00891566" w:rsidP="007A5190">
      <w:pPr>
        <w:rPr>
          <w:szCs w:val="24"/>
        </w:rPr>
      </w:pPr>
      <w:r>
        <w:rPr>
          <w:rFonts w:hint="eastAsia"/>
          <w:szCs w:val="24"/>
        </w:rPr>
        <w:t>二、</w:t>
      </w:r>
      <w:r w:rsidR="00D1449F">
        <w:rPr>
          <w:rFonts w:hint="eastAsia"/>
          <w:szCs w:val="24"/>
        </w:rPr>
        <w:t>以</w:t>
      </w:r>
      <w:r w:rsidR="007D70CD">
        <w:rPr>
          <w:rFonts w:hint="eastAsia"/>
          <w:szCs w:val="24"/>
        </w:rPr>
        <w:t>下學上達</w:t>
      </w:r>
      <w:r w:rsidR="00D1449F">
        <w:rPr>
          <w:rFonts w:hint="eastAsia"/>
          <w:szCs w:val="24"/>
        </w:rPr>
        <w:t>說批評朱熹</w:t>
      </w:r>
    </w:p>
    <w:p w:rsidR="00891566" w:rsidRPr="007D70CD" w:rsidRDefault="00891566" w:rsidP="007A5190">
      <w:pPr>
        <w:rPr>
          <w:szCs w:val="24"/>
        </w:rPr>
      </w:pPr>
    </w:p>
    <w:p w:rsidR="00BC1FF6" w:rsidRDefault="00BC1FF6" w:rsidP="00726C3C">
      <w:pPr>
        <w:ind w:firstLineChars="200" w:firstLine="480"/>
        <w:rPr>
          <w:szCs w:val="24"/>
        </w:rPr>
      </w:pPr>
      <w:r>
        <w:rPr>
          <w:rFonts w:hint="eastAsia"/>
          <w:szCs w:val="24"/>
        </w:rPr>
        <w:t>牟先生在談朱熹在</w:t>
      </w:r>
      <w:r w:rsidR="006E1900">
        <w:rPr>
          <w:rFonts w:hint="eastAsia"/>
          <w:szCs w:val="24"/>
        </w:rPr>
        <w:t>「</w:t>
      </w:r>
      <w:r>
        <w:rPr>
          <w:rFonts w:hint="eastAsia"/>
          <w:szCs w:val="24"/>
        </w:rPr>
        <w:t>中和</w:t>
      </w:r>
      <w:proofErr w:type="gramStart"/>
      <w:r>
        <w:rPr>
          <w:rFonts w:hint="eastAsia"/>
          <w:szCs w:val="24"/>
        </w:rPr>
        <w:t>新說後之</w:t>
      </w:r>
      <w:proofErr w:type="gramEnd"/>
      <w:r w:rsidR="006E1900">
        <w:rPr>
          <w:rFonts w:hint="eastAsia"/>
          <w:szCs w:val="24"/>
        </w:rPr>
        <w:t>發展」</w:t>
      </w:r>
      <w:r>
        <w:rPr>
          <w:rFonts w:hint="eastAsia"/>
          <w:szCs w:val="24"/>
        </w:rPr>
        <w:t>一節中</w:t>
      </w:r>
      <w:r w:rsidR="006E1900">
        <w:rPr>
          <w:rFonts w:hint="eastAsia"/>
          <w:szCs w:val="24"/>
        </w:rPr>
        <w:t>，引出若干朱熹重視「涵養需用敬，</w:t>
      </w:r>
      <w:proofErr w:type="gramStart"/>
      <w:r w:rsidR="006E1900">
        <w:rPr>
          <w:rFonts w:hint="eastAsia"/>
          <w:szCs w:val="24"/>
        </w:rPr>
        <w:t>進學在</w:t>
      </w:r>
      <w:proofErr w:type="gramEnd"/>
      <w:r w:rsidR="006E1900">
        <w:rPr>
          <w:rFonts w:hint="eastAsia"/>
          <w:szCs w:val="24"/>
        </w:rPr>
        <w:t>致知」意旨的文句，</w:t>
      </w:r>
      <w:proofErr w:type="gramStart"/>
      <w:r w:rsidR="00280F42">
        <w:rPr>
          <w:rFonts w:hint="eastAsia"/>
          <w:szCs w:val="24"/>
        </w:rPr>
        <w:t>說其為靜攝</w:t>
      </w:r>
      <w:proofErr w:type="gramEnd"/>
      <w:r w:rsidR="00280F42">
        <w:rPr>
          <w:rFonts w:hint="eastAsia"/>
          <w:szCs w:val="24"/>
        </w:rPr>
        <w:t>型態，且主張象山之第一義的直貫型態，</w:t>
      </w:r>
      <w:proofErr w:type="gramStart"/>
      <w:r w:rsidR="00280F42">
        <w:rPr>
          <w:rFonts w:hint="eastAsia"/>
          <w:szCs w:val="24"/>
        </w:rPr>
        <w:t>可以涵攝</w:t>
      </w:r>
      <w:proofErr w:type="gramEnd"/>
      <w:r w:rsidR="00280F42">
        <w:rPr>
          <w:rFonts w:hint="eastAsia"/>
          <w:szCs w:val="24"/>
        </w:rPr>
        <w:t>朱熹第二義</w:t>
      </w:r>
      <w:proofErr w:type="gramStart"/>
      <w:r w:rsidR="00280F42">
        <w:rPr>
          <w:rFonts w:hint="eastAsia"/>
          <w:szCs w:val="24"/>
        </w:rPr>
        <w:t>之靜攝型態</w:t>
      </w:r>
      <w:proofErr w:type="gramEnd"/>
      <w:r w:rsidR="00280F42">
        <w:rPr>
          <w:rFonts w:hint="eastAsia"/>
          <w:szCs w:val="24"/>
        </w:rPr>
        <w:t>，並且以為「此朱子順中和</w:t>
      </w:r>
      <w:proofErr w:type="gramStart"/>
      <w:r w:rsidR="00280F42">
        <w:rPr>
          <w:rFonts w:hint="eastAsia"/>
          <w:szCs w:val="24"/>
        </w:rPr>
        <w:t>新說後之</w:t>
      </w:r>
      <w:proofErr w:type="gramEnd"/>
      <w:r w:rsidR="00280F42">
        <w:rPr>
          <w:rFonts w:hint="eastAsia"/>
          <w:szCs w:val="24"/>
        </w:rPr>
        <w:t>學問規模首</w:t>
      </w:r>
      <w:r w:rsidR="004A4489">
        <w:rPr>
          <w:rFonts w:hint="eastAsia"/>
          <w:szCs w:val="24"/>
        </w:rPr>
        <w:t>先表示其</w:t>
      </w:r>
      <w:proofErr w:type="gramStart"/>
      <w:r w:rsidR="004A4489">
        <w:rPr>
          <w:rFonts w:hint="eastAsia"/>
          <w:szCs w:val="24"/>
        </w:rPr>
        <w:t>對於禪</w:t>
      </w:r>
      <w:proofErr w:type="gramEnd"/>
      <w:r w:rsidR="004A4489">
        <w:rPr>
          <w:rFonts w:hint="eastAsia"/>
          <w:szCs w:val="24"/>
        </w:rPr>
        <w:t>之忌諱者</w:t>
      </w:r>
      <w:r w:rsidR="00280F42">
        <w:rPr>
          <w:rFonts w:hint="eastAsia"/>
          <w:szCs w:val="24"/>
        </w:rPr>
        <w:t>」</w:t>
      </w:r>
      <w:r w:rsidR="004A4489">
        <w:rPr>
          <w:rFonts w:hint="eastAsia"/>
          <w:szCs w:val="24"/>
        </w:rPr>
        <w:t>，亦即所有朱熹對象山的攻擊就是以</w:t>
      </w:r>
      <w:proofErr w:type="gramStart"/>
      <w:r w:rsidR="004A4489">
        <w:rPr>
          <w:rFonts w:hint="eastAsia"/>
          <w:szCs w:val="24"/>
        </w:rPr>
        <w:t>象山為禪</w:t>
      </w:r>
      <w:proofErr w:type="gramEnd"/>
      <w:r w:rsidR="004A4489">
        <w:rPr>
          <w:rFonts w:hint="eastAsia"/>
          <w:szCs w:val="24"/>
        </w:rPr>
        <w:t>，而</w:t>
      </w:r>
      <w:proofErr w:type="gramStart"/>
      <w:r w:rsidR="004A4489">
        <w:rPr>
          <w:rFonts w:hint="eastAsia"/>
          <w:szCs w:val="24"/>
        </w:rPr>
        <w:t>象山非禪</w:t>
      </w:r>
      <w:proofErr w:type="gramEnd"/>
      <w:r w:rsidR="004A4489">
        <w:rPr>
          <w:rFonts w:hint="eastAsia"/>
          <w:szCs w:val="24"/>
        </w:rPr>
        <w:t>，故而牟先生替象山型態找理論的出路，此即「覺悟說」之提出。</w:t>
      </w:r>
    </w:p>
    <w:p w:rsidR="00891566" w:rsidRDefault="00891566" w:rsidP="007A5190">
      <w:pPr>
        <w:rPr>
          <w:szCs w:val="24"/>
        </w:rPr>
      </w:pPr>
    </w:p>
    <w:p w:rsidR="00891566" w:rsidRDefault="00891566" w:rsidP="00726C3C">
      <w:pPr>
        <w:ind w:firstLineChars="200" w:firstLine="480"/>
        <w:rPr>
          <w:szCs w:val="24"/>
        </w:rPr>
      </w:pPr>
      <w:r>
        <w:rPr>
          <w:rFonts w:hint="eastAsia"/>
          <w:szCs w:val="24"/>
        </w:rPr>
        <w:t>筆者另</w:t>
      </w:r>
      <w:proofErr w:type="gramStart"/>
      <w:r>
        <w:rPr>
          <w:rFonts w:hint="eastAsia"/>
          <w:szCs w:val="24"/>
        </w:rPr>
        <w:t>文有言</w:t>
      </w:r>
      <w:proofErr w:type="gramEnd"/>
      <w:r>
        <w:rPr>
          <w:rFonts w:hint="eastAsia"/>
          <w:szCs w:val="24"/>
        </w:rPr>
        <w:t>，象山</w:t>
      </w:r>
      <w:proofErr w:type="gramStart"/>
      <w:r>
        <w:rPr>
          <w:rFonts w:hint="eastAsia"/>
          <w:szCs w:val="24"/>
        </w:rPr>
        <w:t>確實非禪</w:t>
      </w:r>
      <w:proofErr w:type="gramEnd"/>
      <w:r>
        <w:rPr>
          <w:rFonts w:hint="eastAsia"/>
          <w:szCs w:val="24"/>
        </w:rPr>
        <w:t>，朱熹批評象山</w:t>
      </w:r>
      <w:proofErr w:type="gramStart"/>
      <w:r>
        <w:rPr>
          <w:rFonts w:hint="eastAsia"/>
          <w:szCs w:val="24"/>
        </w:rPr>
        <w:t>為禪是</w:t>
      </w:r>
      <w:proofErr w:type="gramEnd"/>
      <w:r>
        <w:rPr>
          <w:rFonts w:hint="eastAsia"/>
          <w:szCs w:val="24"/>
        </w:rPr>
        <w:t>對禪宗的不了解，也是對象山的惡意攻擊。但是，象山亦批評</w:t>
      </w:r>
      <w:proofErr w:type="gramStart"/>
      <w:r>
        <w:rPr>
          <w:rFonts w:hint="eastAsia"/>
          <w:szCs w:val="24"/>
        </w:rPr>
        <w:t>朱熹為禪</w:t>
      </w:r>
      <w:proofErr w:type="gramEnd"/>
      <w:r>
        <w:rPr>
          <w:rFonts w:hint="eastAsia"/>
          <w:szCs w:val="24"/>
        </w:rPr>
        <w:t>，亦批評朱熹為老，這同樣是不</w:t>
      </w:r>
      <w:proofErr w:type="gramStart"/>
      <w:r>
        <w:rPr>
          <w:rFonts w:hint="eastAsia"/>
          <w:szCs w:val="24"/>
        </w:rPr>
        <w:t>了解老佛</w:t>
      </w:r>
      <w:proofErr w:type="gramEnd"/>
      <w:r>
        <w:rPr>
          <w:rFonts w:hint="eastAsia"/>
          <w:szCs w:val="24"/>
        </w:rPr>
        <w:t>，這也是對朱熹的惡意攻擊。因此，兩家互</w:t>
      </w:r>
      <w:proofErr w:type="gramStart"/>
      <w:r>
        <w:rPr>
          <w:rFonts w:hint="eastAsia"/>
          <w:szCs w:val="24"/>
        </w:rPr>
        <w:t>以道佛指控</w:t>
      </w:r>
      <w:proofErr w:type="gramEnd"/>
      <w:r>
        <w:rPr>
          <w:rFonts w:hint="eastAsia"/>
          <w:szCs w:val="24"/>
        </w:rPr>
        <w:t>對方，就是兩家都動了意氣，所有的互相</w:t>
      </w:r>
      <w:proofErr w:type="gramStart"/>
      <w:r>
        <w:rPr>
          <w:rFonts w:hint="eastAsia"/>
          <w:szCs w:val="24"/>
        </w:rPr>
        <w:t>批評老佛的</w:t>
      </w:r>
      <w:proofErr w:type="gramEnd"/>
      <w:r>
        <w:rPr>
          <w:rFonts w:hint="eastAsia"/>
          <w:szCs w:val="24"/>
        </w:rPr>
        <w:t>言語都是意氣之爭，根本非關儒學義理，因此，既不必替象山辯駁</w:t>
      </w:r>
      <w:proofErr w:type="gramStart"/>
      <w:r>
        <w:rPr>
          <w:rFonts w:hint="eastAsia"/>
          <w:szCs w:val="24"/>
        </w:rPr>
        <w:t>其非禪</w:t>
      </w:r>
      <w:proofErr w:type="gramEnd"/>
      <w:r>
        <w:rPr>
          <w:rFonts w:hint="eastAsia"/>
          <w:szCs w:val="24"/>
        </w:rPr>
        <w:t>，也不必替朱熹辯駁其</w:t>
      </w:r>
      <w:proofErr w:type="gramStart"/>
      <w:r>
        <w:rPr>
          <w:rFonts w:hint="eastAsia"/>
          <w:szCs w:val="24"/>
        </w:rPr>
        <w:t>非老佛</w:t>
      </w:r>
      <w:proofErr w:type="gramEnd"/>
      <w:r>
        <w:rPr>
          <w:rFonts w:hint="eastAsia"/>
          <w:szCs w:val="24"/>
        </w:rPr>
        <w:t>。</w:t>
      </w:r>
      <w:r w:rsidR="00B85CBE">
        <w:rPr>
          <w:rFonts w:hint="eastAsia"/>
          <w:szCs w:val="24"/>
        </w:rPr>
        <w:t>而且，</w:t>
      </w:r>
      <w:r>
        <w:rPr>
          <w:rFonts w:hint="eastAsia"/>
          <w:szCs w:val="24"/>
        </w:rPr>
        <w:t>不論替朱熹</w:t>
      </w:r>
      <w:proofErr w:type="gramStart"/>
      <w:r>
        <w:rPr>
          <w:rFonts w:hint="eastAsia"/>
          <w:szCs w:val="24"/>
        </w:rPr>
        <w:t>辯</w:t>
      </w:r>
      <w:proofErr w:type="gramEnd"/>
      <w:r>
        <w:rPr>
          <w:rFonts w:hint="eastAsia"/>
          <w:szCs w:val="24"/>
        </w:rPr>
        <w:t>還是替象山辯</w:t>
      </w:r>
      <w:proofErr w:type="gramStart"/>
      <w:r>
        <w:rPr>
          <w:rFonts w:hint="eastAsia"/>
          <w:szCs w:val="24"/>
        </w:rPr>
        <w:t>其非禪</w:t>
      </w:r>
      <w:proofErr w:type="gramEnd"/>
      <w:r>
        <w:rPr>
          <w:rFonts w:hint="eastAsia"/>
          <w:szCs w:val="24"/>
        </w:rPr>
        <w:t>，其實都非常容易。然而，牟先生即是在此</w:t>
      </w:r>
      <w:proofErr w:type="gramStart"/>
      <w:r>
        <w:rPr>
          <w:rFonts w:hint="eastAsia"/>
          <w:szCs w:val="24"/>
        </w:rPr>
        <w:t>一</w:t>
      </w:r>
      <w:proofErr w:type="gramEnd"/>
      <w:r>
        <w:rPr>
          <w:rFonts w:hint="eastAsia"/>
          <w:szCs w:val="24"/>
        </w:rPr>
        <w:t>替象山辯</w:t>
      </w:r>
      <w:proofErr w:type="gramStart"/>
      <w:r>
        <w:rPr>
          <w:rFonts w:hint="eastAsia"/>
          <w:szCs w:val="24"/>
        </w:rPr>
        <w:t>其非禪的建構中又</w:t>
      </w:r>
      <w:proofErr w:type="gramEnd"/>
      <w:r>
        <w:rPr>
          <w:rFonts w:hint="eastAsia"/>
          <w:szCs w:val="24"/>
        </w:rPr>
        <w:t>深化義理</w:t>
      </w:r>
      <w:r w:rsidR="00C022D3">
        <w:rPr>
          <w:rFonts w:hint="eastAsia"/>
          <w:szCs w:val="24"/>
        </w:rPr>
        <w:t>、</w:t>
      </w:r>
      <w:r>
        <w:rPr>
          <w:rFonts w:hint="eastAsia"/>
          <w:szCs w:val="24"/>
        </w:rPr>
        <w:t>創發新說</w:t>
      </w:r>
      <w:r w:rsidR="00C022D3">
        <w:rPr>
          <w:rFonts w:hint="eastAsia"/>
          <w:szCs w:val="24"/>
        </w:rPr>
        <w:t>，</w:t>
      </w:r>
      <w:r>
        <w:rPr>
          <w:rFonts w:hint="eastAsia"/>
          <w:szCs w:val="24"/>
        </w:rPr>
        <w:t>以強化他的</w:t>
      </w:r>
      <w:r w:rsidR="00C022D3">
        <w:rPr>
          <w:rFonts w:hint="eastAsia"/>
          <w:szCs w:val="24"/>
        </w:rPr>
        <w:t>本體</w:t>
      </w:r>
      <w:proofErr w:type="gramStart"/>
      <w:r w:rsidR="00C022D3">
        <w:rPr>
          <w:rFonts w:hint="eastAsia"/>
          <w:szCs w:val="24"/>
        </w:rPr>
        <w:t>直貫型之</w:t>
      </w:r>
      <w:proofErr w:type="gramEnd"/>
      <w:r w:rsidR="00C022D3">
        <w:rPr>
          <w:rFonts w:hint="eastAsia"/>
          <w:szCs w:val="24"/>
        </w:rPr>
        <w:t>「</w:t>
      </w:r>
      <w:r>
        <w:rPr>
          <w:rFonts w:hint="eastAsia"/>
          <w:szCs w:val="24"/>
        </w:rPr>
        <w:t>道德的形上學</w:t>
      </w:r>
      <w:r w:rsidR="00C022D3">
        <w:rPr>
          <w:rFonts w:hint="eastAsia"/>
          <w:szCs w:val="24"/>
        </w:rPr>
        <w:t>」</w:t>
      </w:r>
      <w:r>
        <w:rPr>
          <w:rFonts w:hint="eastAsia"/>
          <w:szCs w:val="24"/>
        </w:rPr>
        <w:t>。</w:t>
      </w:r>
    </w:p>
    <w:p w:rsidR="004A4489" w:rsidRPr="00C022D3" w:rsidRDefault="004A4489" w:rsidP="007A5190">
      <w:pPr>
        <w:rPr>
          <w:szCs w:val="24"/>
        </w:rPr>
      </w:pPr>
    </w:p>
    <w:p w:rsidR="004A4489" w:rsidRDefault="004A4489" w:rsidP="00726C3C">
      <w:pPr>
        <w:ind w:firstLineChars="200" w:firstLine="480"/>
        <w:rPr>
          <w:szCs w:val="24"/>
        </w:rPr>
      </w:pPr>
      <w:r>
        <w:rPr>
          <w:rFonts w:hint="eastAsia"/>
          <w:szCs w:val="24"/>
        </w:rPr>
        <w:t>在《從陸象山到劉蕺山》第二章第五節之後，牟先生就是以</w:t>
      </w:r>
      <w:r w:rsidR="005A571F">
        <w:rPr>
          <w:rFonts w:hint="eastAsia"/>
          <w:szCs w:val="24"/>
        </w:rPr>
        <w:t>「</w:t>
      </w:r>
      <w:r>
        <w:rPr>
          <w:rFonts w:hint="eastAsia"/>
          <w:szCs w:val="24"/>
        </w:rPr>
        <w:t>覺悟說</w:t>
      </w:r>
      <w:r w:rsidR="005A571F">
        <w:rPr>
          <w:rFonts w:hint="eastAsia"/>
          <w:szCs w:val="24"/>
        </w:rPr>
        <w:t>」</w:t>
      </w:r>
      <w:r>
        <w:rPr>
          <w:rFonts w:hint="eastAsia"/>
          <w:szCs w:val="24"/>
        </w:rPr>
        <w:t>為中心，進逼朱陸之爭的關鍵分歧點，從而替象山找到意旨定位的重心。</w:t>
      </w:r>
      <w:r w:rsidR="0027478A">
        <w:rPr>
          <w:rFonts w:hint="eastAsia"/>
          <w:szCs w:val="24"/>
        </w:rPr>
        <w:t>當然，朱熹之</w:t>
      </w:r>
      <w:proofErr w:type="gramStart"/>
      <w:r w:rsidR="0027478A">
        <w:rPr>
          <w:rFonts w:hint="eastAsia"/>
          <w:szCs w:val="24"/>
        </w:rPr>
        <w:t>學思也被</w:t>
      </w:r>
      <w:proofErr w:type="gramEnd"/>
      <w:r w:rsidR="0027478A">
        <w:rPr>
          <w:rFonts w:hint="eastAsia"/>
          <w:szCs w:val="24"/>
        </w:rPr>
        <w:t>貶抑得更加地抬</w:t>
      </w:r>
      <w:proofErr w:type="gramStart"/>
      <w:r w:rsidR="0027478A">
        <w:rPr>
          <w:rFonts w:hint="eastAsia"/>
          <w:szCs w:val="24"/>
        </w:rPr>
        <w:t>不</w:t>
      </w:r>
      <w:proofErr w:type="gramEnd"/>
      <w:r w:rsidR="0027478A">
        <w:rPr>
          <w:rFonts w:hint="eastAsia"/>
          <w:szCs w:val="24"/>
        </w:rPr>
        <w:t>起頭來。</w:t>
      </w:r>
      <w:r w:rsidR="00891566">
        <w:rPr>
          <w:rFonts w:hint="eastAsia"/>
          <w:szCs w:val="24"/>
        </w:rPr>
        <w:t>參見其言：</w:t>
      </w:r>
    </w:p>
    <w:p w:rsidR="00BC1FF6" w:rsidRPr="005C23CC" w:rsidRDefault="00BC1FF6" w:rsidP="007A5190">
      <w:pPr>
        <w:rPr>
          <w:szCs w:val="24"/>
        </w:rPr>
      </w:pPr>
    </w:p>
    <w:p w:rsidR="001E47EF" w:rsidRDefault="006C4BDC" w:rsidP="00891566">
      <w:pPr>
        <w:ind w:leftChars="300" w:left="720"/>
        <w:rPr>
          <w:szCs w:val="24"/>
        </w:rPr>
      </w:pPr>
      <w:r w:rsidRPr="00891566">
        <w:rPr>
          <w:rFonts w:ascii="標楷體" w:eastAsia="標楷體" w:hAnsi="標楷體" w:hint="eastAsia"/>
          <w:szCs w:val="24"/>
        </w:rPr>
        <w:t>然朱子之論點，吾人可視作</w:t>
      </w:r>
      <w:proofErr w:type="gramStart"/>
      <w:r w:rsidRPr="00891566">
        <w:rPr>
          <w:rFonts w:ascii="標楷體" w:eastAsia="標楷體" w:hAnsi="標楷體" w:hint="eastAsia"/>
          <w:szCs w:val="24"/>
        </w:rPr>
        <w:t>一</w:t>
      </w:r>
      <w:proofErr w:type="gramEnd"/>
      <w:r w:rsidRPr="00891566">
        <w:rPr>
          <w:rFonts w:ascii="標楷體" w:eastAsia="標楷體" w:hAnsi="標楷體" w:hint="eastAsia"/>
          <w:szCs w:val="24"/>
        </w:rPr>
        <w:t>客觀問題而討論之。在當時以弘揚聖教之立場，與異教劃清界限是</w:t>
      </w:r>
      <w:proofErr w:type="gramStart"/>
      <w:r w:rsidRPr="00891566">
        <w:rPr>
          <w:rFonts w:ascii="標楷體" w:eastAsia="標楷體" w:hAnsi="標楷體" w:hint="eastAsia"/>
          <w:szCs w:val="24"/>
        </w:rPr>
        <w:t>當該者</w:t>
      </w:r>
      <w:proofErr w:type="gramEnd"/>
      <w:r w:rsidRPr="00891566">
        <w:rPr>
          <w:rFonts w:ascii="標楷體" w:eastAsia="標楷體" w:hAnsi="標楷體" w:hint="eastAsia"/>
          <w:szCs w:val="24"/>
        </w:rPr>
        <w:t>，甚至加以</w:t>
      </w:r>
      <w:proofErr w:type="gramStart"/>
      <w:r w:rsidRPr="00891566">
        <w:rPr>
          <w:rFonts w:ascii="標楷體" w:eastAsia="標楷體" w:hAnsi="標楷體" w:hint="eastAsia"/>
          <w:szCs w:val="24"/>
        </w:rPr>
        <w:t>闢</w:t>
      </w:r>
      <w:proofErr w:type="gramEnd"/>
      <w:r w:rsidRPr="00891566">
        <w:rPr>
          <w:rFonts w:ascii="標楷體" w:eastAsia="標楷體" w:hAnsi="標楷體" w:hint="eastAsia"/>
          <w:szCs w:val="24"/>
        </w:rPr>
        <w:t>斥亦有值得同情者，然要不能只以「下學上達」為尺度</w:t>
      </w:r>
      <w:proofErr w:type="gramStart"/>
      <w:r w:rsidRPr="00891566">
        <w:rPr>
          <w:rFonts w:ascii="標楷體" w:eastAsia="標楷體" w:hAnsi="標楷體" w:hint="eastAsia"/>
          <w:szCs w:val="24"/>
        </w:rPr>
        <w:t>斷定凡主</w:t>
      </w:r>
      <w:proofErr w:type="gramEnd"/>
      <w:r w:rsidRPr="00891566">
        <w:rPr>
          <w:rFonts w:ascii="標楷體" w:eastAsia="標楷體" w:hAnsi="標楷體" w:hint="eastAsia"/>
          <w:szCs w:val="24"/>
        </w:rPr>
        <w:t>「先</w:t>
      </w:r>
      <w:proofErr w:type="gramStart"/>
      <w:r w:rsidRPr="00891566">
        <w:rPr>
          <w:rFonts w:ascii="標楷體" w:eastAsia="標楷體" w:hAnsi="標楷體" w:hint="eastAsia"/>
          <w:szCs w:val="24"/>
        </w:rPr>
        <w:t>有見處</w:t>
      </w:r>
      <w:proofErr w:type="gramEnd"/>
      <w:r w:rsidRPr="00891566">
        <w:rPr>
          <w:rFonts w:ascii="標楷體" w:eastAsia="標楷體" w:hAnsi="標楷體" w:hint="eastAsia"/>
          <w:szCs w:val="24"/>
        </w:rPr>
        <w:t>，乃</w:t>
      </w:r>
      <w:proofErr w:type="gramStart"/>
      <w:r w:rsidRPr="00891566">
        <w:rPr>
          <w:rFonts w:ascii="標楷體" w:eastAsia="標楷體" w:hAnsi="標楷體" w:hint="eastAsia"/>
          <w:szCs w:val="24"/>
        </w:rPr>
        <w:t>能造夫平易</w:t>
      </w:r>
      <w:proofErr w:type="gramEnd"/>
      <w:r w:rsidRPr="00891566">
        <w:rPr>
          <w:rFonts w:ascii="標楷體" w:eastAsia="標楷體" w:hAnsi="標楷體" w:hint="eastAsia"/>
          <w:szCs w:val="24"/>
        </w:rPr>
        <w:t>」</w:t>
      </w:r>
      <w:proofErr w:type="gramStart"/>
      <w:r w:rsidRPr="00891566">
        <w:rPr>
          <w:rFonts w:ascii="標楷體" w:eastAsia="標楷體" w:hAnsi="標楷體" w:hint="eastAsia"/>
          <w:szCs w:val="24"/>
        </w:rPr>
        <w:t>之說者皆</w:t>
      </w:r>
      <w:proofErr w:type="gramEnd"/>
      <w:r w:rsidRPr="00891566">
        <w:rPr>
          <w:rFonts w:ascii="標楷體" w:eastAsia="標楷體" w:hAnsi="標楷體" w:hint="eastAsia"/>
          <w:szCs w:val="24"/>
        </w:rPr>
        <w:t>為「</w:t>
      </w:r>
      <w:proofErr w:type="gramStart"/>
      <w:r w:rsidRPr="00891566">
        <w:rPr>
          <w:rFonts w:ascii="標楷體" w:eastAsia="標楷體" w:hAnsi="標楷體" w:hint="eastAsia"/>
          <w:szCs w:val="24"/>
        </w:rPr>
        <w:t>禪家之</w:t>
      </w:r>
      <w:proofErr w:type="gramEnd"/>
      <w:r w:rsidRPr="00891566">
        <w:rPr>
          <w:rFonts w:ascii="標楷體" w:eastAsia="標楷體" w:hAnsi="標楷體" w:hint="eastAsia"/>
          <w:szCs w:val="24"/>
        </w:rPr>
        <w:t>說」。夫既有「上達」矣，則先了解「上達」之何所是以定學問之方向與宗旨，不得即認為是「</w:t>
      </w:r>
      <w:proofErr w:type="gramStart"/>
      <w:r w:rsidRPr="00891566">
        <w:rPr>
          <w:rFonts w:ascii="標楷體" w:eastAsia="標楷體" w:hAnsi="標楷體" w:hint="eastAsia"/>
          <w:szCs w:val="24"/>
        </w:rPr>
        <w:t>禪家之</w:t>
      </w:r>
      <w:proofErr w:type="gramEnd"/>
      <w:r w:rsidRPr="00891566">
        <w:rPr>
          <w:rFonts w:ascii="標楷體" w:eastAsia="標楷體" w:hAnsi="標楷體" w:hint="eastAsia"/>
          <w:szCs w:val="24"/>
        </w:rPr>
        <w:t>說」。若如此，即認為</w:t>
      </w:r>
      <w:proofErr w:type="gramStart"/>
      <w:r w:rsidRPr="00891566">
        <w:rPr>
          <w:rFonts w:ascii="標楷體" w:eastAsia="標楷體" w:hAnsi="標楷體" w:hint="eastAsia"/>
          <w:szCs w:val="24"/>
        </w:rPr>
        <w:t>是禪家之</w:t>
      </w:r>
      <w:proofErr w:type="gramEnd"/>
      <w:r w:rsidRPr="00891566">
        <w:rPr>
          <w:rFonts w:ascii="標楷體" w:eastAsia="標楷體" w:hAnsi="標楷體" w:hint="eastAsia"/>
          <w:szCs w:val="24"/>
        </w:rPr>
        <w:t>說，則先對於「天命之性」、「無極而太極」、「寂然不動之體」等有所見者亦是「</w:t>
      </w:r>
      <w:proofErr w:type="gramStart"/>
      <w:r w:rsidRPr="00891566">
        <w:rPr>
          <w:rFonts w:ascii="標楷體" w:eastAsia="標楷體" w:hAnsi="標楷體" w:hint="eastAsia"/>
          <w:szCs w:val="24"/>
        </w:rPr>
        <w:t>禪家之</w:t>
      </w:r>
      <w:proofErr w:type="gramEnd"/>
      <w:r w:rsidRPr="00891566">
        <w:rPr>
          <w:rFonts w:ascii="標楷體" w:eastAsia="標楷體" w:hAnsi="標楷體" w:hint="eastAsia"/>
          <w:szCs w:val="24"/>
        </w:rPr>
        <w:t>說」乎？顯然不可矣。夫「下學上達」，自初有知以至終老，凡所學</w:t>
      </w:r>
      <w:proofErr w:type="gramStart"/>
      <w:r w:rsidRPr="00891566">
        <w:rPr>
          <w:rFonts w:ascii="標楷體" w:eastAsia="標楷體" w:hAnsi="標楷體" w:hint="eastAsia"/>
          <w:szCs w:val="24"/>
        </w:rPr>
        <w:t>所習皆</w:t>
      </w:r>
      <w:proofErr w:type="gramEnd"/>
      <w:r w:rsidRPr="00891566">
        <w:rPr>
          <w:rFonts w:ascii="標楷體" w:eastAsia="標楷體" w:hAnsi="標楷體" w:hint="eastAsia"/>
          <w:szCs w:val="24"/>
        </w:rPr>
        <w:t>是下學上達，對於任何學問亦皆是</w:t>
      </w:r>
      <w:r w:rsidR="00C022D3">
        <w:rPr>
          <w:rFonts w:ascii="標楷體" w:eastAsia="標楷體" w:hAnsi="標楷體" w:hint="eastAsia"/>
          <w:szCs w:val="24"/>
        </w:rPr>
        <w:t>下</w:t>
      </w:r>
      <w:r w:rsidRPr="00891566">
        <w:rPr>
          <w:rFonts w:ascii="標楷體" w:eastAsia="標楷體" w:hAnsi="標楷體" w:hint="eastAsia"/>
          <w:szCs w:val="24"/>
        </w:rPr>
        <w:t>學上達，然不能以此一般之程序抹除學問過程中到緊要關頭本質關鍵之轉進，以及「必先有見，然後有</w:t>
      </w:r>
      <w:proofErr w:type="gramStart"/>
      <w:r w:rsidRPr="00891566">
        <w:rPr>
          <w:rFonts w:ascii="標楷體" w:eastAsia="標楷體" w:hAnsi="標楷體" w:hint="eastAsia"/>
          <w:szCs w:val="24"/>
        </w:rPr>
        <w:t>以造夫平易</w:t>
      </w:r>
      <w:proofErr w:type="gramEnd"/>
      <w:r w:rsidRPr="00891566">
        <w:rPr>
          <w:rFonts w:ascii="標楷體" w:eastAsia="標楷體" w:hAnsi="標楷體" w:hint="eastAsia"/>
          <w:szCs w:val="24"/>
        </w:rPr>
        <w:t>」之途徑，尤其不能即認為是「</w:t>
      </w:r>
      <w:proofErr w:type="gramStart"/>
      <w:r w:rsidRPr="00891566">
        <w:rPr>
          <w:rFonts w:ascii="標楷體" w:eastAsia="標楷體" w:hAnsi="標楷體" w:hint="eastAsia"/>
          <w:szCs w:val="24"/>
        </w:rPr>
        <w:t>禪家之</w:t>
      </w:r>
      <w:proofErr w:type="gramEnd"/>
      <w:r w:rsidRPr="00891566">
        <w:rPr>
          <w:rFonts w:ascii="標楷體" w:eastAsia="標楷體" w:hAnsi="標楷體" w:hint="eastAsia"/>
          <w:szCs w:val="24"/>
        </w:rPr>
        <w:t>說」。而凡到緊要關頭以取此途徑者亦並不必即反對下而上達。所謂「必先有見」，大抵是就學問之本質言，</w:t>
      </w:r>
      <w:proofErr w:type="gramStart"/>
      <w:r w:rsidRPr="00891566">
        <w:rPr>
          <w:rFonts w:ascii="標楷體" w:eastAsia="標楷體" w:hAnsi="標楷體" w:hint="eastAsia"/>
          <w:szCs w:val="24"/>
        </w:rPr>
        <w:t>亦順是</w:t>
      </w:r>
      <w:proofErr w:type="gramEnd"/>
      <w:r w:rsidRPr="00891566">
        <w:rPr>
          <w:rFonts w:ascii="標楷體" w:eastAsia="標楷體" w:hAnsi="標楷體" w:hint="eastAsia"/>
          <w:szCs w:val="24"/>
        </w:rPr>
        <w:t>對有相當程度者始能言，非是</w:t>
      </w:r>
      <w:proofErr w:type="gramStart"/>
      <w:r w:rsidRPr="00891566">
        <w:rPr>
          <w:rFonts w:ascii="標楷體" w:eastAsia="標楷體" w:hAnsi="標楷體" w:hint="eastAsia"/>
          <w:szCs w:val="24"/>
        </w:rPr>
        <w:t>儱侗地</w:t>
      </w:r>
      <w:proofErr w:type="gramEnd"/>
      <w:r w:rsidRPr="00891566">
        <w:rPr>
          <w:rFonts w:ascii="標楷體" w:eastAsia="標楷體" w:hAnsi="標楷體" w:hint="eastAsia"/>
          <w:szCs w:val="24"/>
        </w:rPr>
        <w:t>凡是一開始</w:t>
      </w:r>
      <w:proofErr w:type="gramStart"/>
      <w:r w:rsidRPr="00891566">
        <w:rPr>
          <w:rFonts w:ascii="標楷體" w:eastAsia="標楷體" w:hAnsi="標楷體" w:hint="eastAsia"/>
          <w:szCs w:val="24"/>
        </w:rPr>
        <w:t>即漫言</w:t>
      </w:r>
      <w:proofErr w:type="gramEnd"/>
      <w:r w:rsidRPr="00891566">
        <w:rPr>
          <w:rFonts w:ascii="標楷體" w:eastAsia="標楷體" w:hAnsi="標楷體" w:hint="eastAsia"/>
          <w:szCs w:val="24"/>
        </w:rPr>
        <w:t>「必先有見」也。孔子固有「下學而上達」之語，</w:t>
      </w:r>
      <w:proofErr w:type="gramStart"/>
      <w:r w:rsidRPr="00891566">
        <w:rPr>
          <w:rFonts w:ascii="標楷體" w:eastAsia="標楷體" w:hAnsi="標楷體" w:hint="eastAsia"/>
          <w:szCs w:val="24"/>
        </w:rPr>
        <w:t>固亦施博文約禮</w:t>
      </w:r>
      <w:proofErr w:type="gramEnd"/>
      <w:r w:rsidRPr="00891566">
        <w:rPr>
          <w:rFonts w:ascii="標楷體" w:eastAsia="標楷體" w:hAnsi="標楷體" w:hint="eastAsia"/>
          <w:szCs w:val="24"/>
        </w:rPr>
        <w:t>之教，</w:t>
      </w:r>
      <w:proofErr w:type="gramStart"/>
      <w:r w:rsidRPr="00891566">
        <w:rPr>
          <w:rFonts w:ascii="標楷體" w:eastAsia="標楷體" w:hAnsi="標楷體" w:hint="eastAsia"/>
          <w:szCs w:val="24"/>
        </w:rPr>
        <w:t>固亦不</w:t>
      </w:r>
      <w:proofErr w:type="gramEnd"/>
      <w:r w:rsidRPr="00891566">
        <w:rPr>
          <w:rFonts w:ascii="標楷體" w:eastAsia="標楷體" w:hAnsi="標楷體" w:hint="eastAsia"/>
          <w:szCs w:val="24"/>
        </w:rPr>
        <w:t>廢經驗之學習，然其念念不忘於仁，</w:t>
      </w:r>
      <w:proofErr w:type="gramStart"/>
      <w:r w:rsidRPr="00891566">
        <w:rPr>
          <w:rFonts w:ascii="標楷體" w:eastAsia="標楷體" w:hAnsi="標楷體" w:hint="eastAsia"/>
          <w:szCs w:val="24"/>
        </w:rPr>
        <w:t>教門弟子</w:t>
      </w:r>
      <w:proofErr w:type="gramEnd"/>
      <w:r w:rsidRPr="00891566">
        <w:rPr>
          <w:rFonts w:ascii="標楷體" w:eastAsia="標楷體" w:hAnsi="標楷體" w:hint="eastAsia"/>
          <w:szCs w:val="24"/>
        </w:rPr>
        <w:t>為君子儒，</w:t>
      </w:r>
      <w:r w:rsidRPr="00891566">
        <w:rPr>
          <w:rFonts w:ascii="標楷體" w:eastAsia="標楷體" w:hAnsi="標楷體" w:hint="eastAsia"/>
          <w:szCs w:val="24"/>
        </w:rPr>
        <w:lastRenderedPageBreak/>
        <w:t>勿為小人儒，則亦是「先</w:t>
      </w:r>
      <w:proofErr w:type="gramStart"/>
      <w:r w:rsidRPr="00891566">
        <w:rPr>
          <w:rFonts w:ascii="標楷體" w:eastAsia="標楷體" w:hAnsi="標楷體" w:hint="eastAsia"/>
          <w:szCs w:val="24"/>
        </w:rPr>
        <w:t>有見處</w:t>
      </w:r>
      <w:proofErr w:type="gramEnd"/>
      <w:r w:rsidRPr="00891566">
        <w:rPr>
          <w:rFonts w:ascii="標楷體" w:eastAsia="標楷體" w:hAnsi="標楷體" w:hint="eastAsia"/>
          <w:szCs w:val="24"/>
        </w:rPr>
        <w:t>」也。仁之覺悟與理會非只下學上達所能把握也。若不知「仁」之為何物，則只下學未必即能上達，即有上達，未必即能達於仁以知天也。時時在學中，亦時時在「先</w:t>
      </w:r>
      <w:proofErr w:type="gramStart"/>
      <w:r w:rsidRPr="00891566">
        <w:rPr>
          <w:rFonts w:ascii="標楷體" w:eastAsia="標楷體" w:hAnsi="標楷體" w:hint="eastAsia"/>
          <w:szCs w:val="24"/>
        </w:rPr>
        <w:t>有見處</w:t>
      </w:r>
      <w:proofErr w:type="gramEnd"/>
      <w:r w:rsidRPr="00891566">
        <w:rPr>
          <w:rFonts w:ascii="標楷體" w:eastAsia="標楷體" w:hAnsi="標楷體" w:hint="eastAsia"/>
          <w:szCs w:val="24"/>
        </w:rPr>
        <w:t>」以定方向中。平易、平實是其</w:t>
      </w:r>
      <w:proofErr w:type="gramStart"/>
      <w:r w:rsidRPr="00891566">
        <w:rPr>
          <w:rFonts w:ascii="標楷體" w:eastAsia="標楷體" w:hAnsi="標楷體" w:hint="eastAsia"/>
          <w:szCs w:val="24"/>
        </w:rPr>
        <w:t>踐</w:t>
      </w:r>
      <w:proofErr w:type="gramEnd"/>
      <w:r w:rsidRPr="00891566">
        <w:rPr>
          <w:rFonts w:ascii="標楷體" w:eastAsia="標楷體" w:hAnsi="標楷體" w:hint="eastAsia"/>
          <w:szCs w:val="24"/>
        </w:rPr>
        <w:t>履之純熟，非專「下學上達」，「</w:t>
      </w:r>
      <w:proofErr w:type="gramStart"/>
      <w:r w:rsidRPr="00891566">
        <w:rPr>
          <w:rFonts w:ascii="標楷體" w:eastAsia="標楷體" w:hAnsi="標楷體" w:hint="eastAsia"/>
          <w:szCs w:val="24"/>
        </w:rPr>
        <w:t>求言必</w:t>
      </w:r>
      <w:proofErr w:type="gramEnd"/>
      <w:r w:rsidRPr="00891566">
        <w:rPr>
          <w:rFonts w:ascii="標楷體" w:eastAsia="標楷體" w:hAnsi="標楷體" w:hint="eastAsia"/>
          <w:szCs w:val="24"/>
        </w:rPr>
        <w:t>自近」為平易、平實也。「必先有見」非「先</w:t>
      </w:r>
      <w:proofErr w:type="gramStart"/>
      <w:r w:rsidRPr="00891566">
        <w:rPr>
          <w:rFonts w:ascii="標楷體" w:eastAsia="標楷體" w:hAnsi="標楷體" w:hint="eastAsia"/>
          <w:szCs w:val="24"/>
        </w:rPr>
        <w:t>自禁切</w:t>
      </w:r>
      <w:proofErr w:type="gramEnd"/>
      <w:r w:rsidRPr="00891566">
        <w:rPr>
          <w:rFonts w:ascii="標楷體" w:eastAsia="標楷體" w:hAnsi="標楷體" w:hint="eastAsia"/>
          <w:szCs w:val="24"/>
        </w:rPr>
        <w:t>、不學不思、以坐待其無故忽然而有見」、「</w:t>
      </w:r>
      <w:proofErr w:type="gramStart"/>
      <w:r w:rsidRPr="00891566">
        <w:rPr>
          <w:rFonts w:ascii="標楷體" w:eastAsia="標楷體" w:hAnsi="標楷體" w:hint="eastAsia"/>
          <w:szCs w:val="24"/>
        </w:rPr>
        <w:t>溺</w:t>
      </w:r>
      <w:proofErr w:type="gramEnd"/>
      <w:r w:rsidRPr="00891566">
        <w:rPr>
          <w:rFonts w:ascii="標楷體" w:eastAsia="標楷體" w:hAnsi="標楷體" w:hint="eastAsia"/>
          <w:szCs w:val="24"/>
        </w:rPr>
        <w:t>心於無用之地」之謂也。「必先有見」固不必即能純熟；其所見者或許只在抽象之階段，尚未達具體之體現；未達具體之體現，即不得為真實，也許是光景；</w:t>
      </w:r>
      <w:proofErr w:type="gramStart"/>
      <w:r w:rsidRPr="00891566">
        <w:rPr>
          <w:rFonts w:ascii="標楷體" w:eastAsia="標楷體" w:hAnsi="標楷體" w:hint="eastAsia"/>
          <w:szCs w:val="24"/>
        </w:rPr>
        <w:t>牢執之</w:t>
      </w:r>
      <w:proofErr w:type="gramEnd"/>
      <w:r w:rsidRPr="00891566">
        <w:rPr>
          <w:rFonts w:ascii="標楷體" w:eastAsia="標楷體" w:hAnsi="標楷體" w:hint="eastAsia"/>
          <w:szCs w:val="24"/>
        </w:rPr>
        <w:t>，也許</w:t>
      </w:r>
      <w:proofErr w:type="gramStart"/>
      <w:r w:rsidRPr="00891566">
        <w:rPr>
          <w:rFonts w:ascii="標楷體" w:eastAsia="標楷體" w:hAnsi="標楷體" w:hint="eastAsia"/>
          <w:szCs w:val="24"/>
        </w:rPr>
        <w:t>是幻念</w:t>
      </w:r>
      <w:proofErr w:type="gramEnd"/>
      <w:r w:rsidRPr="00891566">
        <w:rPr>
          <w:rFonts w:ascii="標楷體" w:eastAsia="標楷體" w:hAnsi="標楷體" w:hint="eastAsia"/>
          <w:szCs w:val="24"/>
        </w:rPr>
        <w:t>；入而不出，也許</w:t>
      </w:r>
      <w:proofErr w:type="gramStart"/>
      <w:r w:rsidRPr="00891566">
        <w:rPr>
          <w:rFonts w:ascii="標楷體" w:eastAsia="標楷體" w:hAnsi="標楷體" w:hint="eastAsia"/>
          <w:szCs w:val="24"/>
        </w:rPr>
        <w:t>是鬼窟</w:t>
      </w:r>
      <w:proofErr w:type="gramEnd"/>
      <w:r w:rsidRPr="00891566">
        <w:rPr>
          <w:rFonts w:ascii="標楷體" w:eastAsia="標楷體" w:hAnsi="標楷體" w:hint="eastAsia"/>
          <w:szCs w:val="24"/>
        </w:rPr>
        <w:t>；抽</w:t>
      </w:r>
      <w:proofErr w:type="gramStart"/>
      <w:r w:rsidRPr="00891566">
        <w:rPr>
          <w:rFonts w:ascii="標楷體" w:eastAsia="標楷體" w:hAnsi="標楷體" w:hint="eastAsia"/>
          <w:szCs w:val="24"/>
        </w:rPr>
        <w:t>離遠置</w:t>
      </w:r>
      <w:proofErr w:type="gramEnd"/>
      <w:r w:rsidRPr="00891566">
        <w:rPr>
          <w:rFonts w:ascii="標楷體" w:eastAsia="標楷體" w:hAnsi="標楷體" w:hint="eastAsia"/>
          <w:szCs w:val="24"/>
        </w:rPr>
        <w:t>，不能消化於生命中以清澈自己之生命，亦可能是意見，亦可能「適足為自私自利之質」；然此皆工夫過程中純熟不純熟之問題。若自此而言「就僥倖於恍惚</w:t>
      </w:r>
      <w:proofErr w:type="gramStart"/>
      <w:r w:rsidRPr="00891566">
        <w:rPr>
          <w:rFonts w:ascii="標楷體" w:eastAsia="標楷體" w:hAnsi="標楷體" w:hint="eastAsia"/>
          <w:szCs w:val="24"/>
        </w:rPr>
        <w:t>之間，</w:t>
      </w:r>
      <w:proofErr w:type="gramEnd"/>
      <w:r w:rsidRPr="00891566">
        <w:rPr>
          <w:rFonts w:ascii="標楷體" w:eastAsia="標楷體" w:hAnsi="標楷體" w:hint="eastAsia"/>
          <w:szCs w:val="24"/>
        </w:rPr>
        <w:t>亦與天理人</w:t>
      </w:r>
      <w:r w:rsidRPr="00AB7B2B">
        <w:rPr>
          <w:rFonts w:ascii="標楷體" w:eastAsia="標楷體" w:hAnsi="標楷體" w:hint="eastAsia"/>
          <w:szCs w:val="24"/>
        </w:rPr>
        <w:t>心敍秩命討之實</w:t>
      </w:r>
      <w:r w:rsidRPr="00891566">
        <w:rPr>
          <w:rFonts w:ascii="標楷體" w:eastAsia="標楷體" w:hAnsi="標楷體" w:hint="eastAsia"/>
          <w:szCs w:val="24"/>
        </w:rPr>
        <w:t>了無交涉，所自謂有得者，適足為自私自利之質而已」則可也。若原則上認定「先有見」即是如此，而根本反對此「先有見之轉進，且斷定其即為「</w:t>
      </w:r>
      <w:proofErr w:type="gramStart"/>
      <w:r w:rsidRPr="00891566">
        <w:rPr>
          <w:rFonts w:ascii="標楷體" w:eastAsia="標楷體" w:hAnsi="標楷體" w:hint="eastAsia"/>
          <w:szCs w:val="24"/>
        </w:rPr>
        <w:t>禪家之</w:t>
      </w:r>
      <w:proofErr w:type="gramEnd"/>
      <w:r w:rsidRPr="00891566">
        <w:rPr>
          <w:rFonts w:ascii="標楷體" w:eastAsia="標楷體" w:hAnsi="標楷體" w:hint="eastAsia"/>
          <w:szCs w:val="24"/>
        </w:rPr>
        <w:t>說」，則大不可也。</w:t>
      </w:r>
      <w:r w:rsidR="001E47EF">
        <w:rPr>
          <w:rStyle w:val="a6"/>
          <w:szCs w:val="24"/>
        </w:rPr>
        <w:footnoteReference w:id="3"/>
      </w:r>
    </w:p>
    <w:p w:rsidR="001E47EF" w:rsidRDefault="001E47EF" w:rsidP="006C4BDC">
      <w:pPr>
        <w:rPr>
          <w:szCs w:val="24"/>
        </w:rPr>
      </w:pPr>
    </w:p>
    <w:p w:rsidR="008D171C" w:rsidRDefault="00845FFE" w:rsidP="006C4BDC">
      <w:pPr>
        <w:rPr>
          <w:szCs w:val="24"/>
        </w:rPr>
      </w:pPr>
      <w:r>
        <w:rPr>
          <w:rFonts w:hint="eastAsia"/>
          <w:szCs w:val="24"/>
        </w:rPr>
        <w:t xml:space="preserve">　　</w:t>
      </w:r>
      <w:r w:rsidR="008D171C">
        <w:rPr>
          <w:rFonts w:hint="eastAsia"/>
          <w:szCs w:val="24"/>
        </w:rPr>
        <w:t>本文之說，重點即是牟先生對「下學上達」的定位。朱熹</w:t>
      </w:r>
      <w:proofErr w:type="gramStart"/>
      <w:r w:rsidR="008D171C">
        <w:rPr>
          <w:rFonts w:hint="eastAsia"/>
          <w:szCs w:val="24"/>
        </w:rPr>
        <w:t>倡</w:t>
      </w:r>
      <w:proofErr w:type="gramEnd"/>
      <w:r w:rsidR="008D171C">
        <w:rPr>
          <w:rFonts w:hint="eastAsia"/>
          <w:szCs w:val="24"/>
        </w:rPr>
        <w:t>下學上達以斥責象山，</w:t>
      </w:r>
      <w:r w:rsidR="00DB3A39">
        <w:rPr>
          <w:rFonts w:hint="eastAsia"/>
          <w:szCs w:val="24"/>
        </w:rPr>
        <w:t>牟先生以</w:t>
      </w:r>
      <w:r w:rsidR="007520B0">
        <w:rPr>
          <w:rFonts w:hint="eastAsia"/>
          <w:szCs w:val="24"/>
        </w:rPr>
        <w:t>此說</w:t>
      </w:r>
      <w:r w:rsidR="008D171C">
        <w:rPr>
          <w:rFonts w:hint="eastAsia"/>
          <w:szCs w:val="24"/>
        </w:rPr>
        <w:t>有所不足，更不得以此指責</w:t>
      </w:r>
      <w:proofErr w:type="gramStart"/>
      <w:r w:rsidR="008D171C">
        <w:rPr>
          <w:rFonts w:hint="eastAsia"/>
          <w:szCs w:val="24"/>
        </w:rPr>
        <w:t>象山為禪</w:t>
      </w:r>
      <w:proofErr w:type="gramEnd"/>
      <w:r w:rsidR="007520B0">
        <w:rPr>
          <w:rFonts w:hint="eastAsia"/>
          <w:szCs w:val="24"/>
        </w:rPr>
        <w:t>。</w:t>
      </w:r>
      <w:r w:rsidR="008D171C">
        <w:rPr>
          <w:rFonts w:hint="eastAsia"/>
          <w:szCs w:val="24"/>
        </w:rPr>
        <w:t>因為下學上達只是一般的教育程序，尚有一本質的關鍵處須有以轉進之，那就是本心提起</w:t>
      </w:r>
      <w:proofErr w:type="gramStart"/>
      <w:r w:rsidR="008D171C">
        <w:rPr>
          <w:rFonts w:hint="eastAsia"/>
          <w:szCs w:val="24"/>
        </w:rPr>
        <w:t>一</w:t>
      </w:r>
      <w:proofErr w:type="gramEnd"/>
      <w:r w:rsidR="008D171C">
        <w:rPr>
          <w:rFonts w:hint="eastAsia"/>
          <w:szCs w:val="24"/>
        </w:rPr>
        <w:t>義。</w:t>
      </w:r>
      <w:proofErr w:type="gramStart"/>
      <w:r w:rsidR="008D171C">
        <w:rPr>
          <w:rFonts w:hint="eastAsia"/>
          <w:szCs w:val="24"/>
        </w:rPr>
        <w:t>此義</w:t>
      </w:r>
      <w:proofErr w:type="gramEnd"/>
      <w:r w:rsidR="008D171C">
        <w:rPr>
          <w:rFonts w:hint="eastAsia"/>
          <w:szCs w:val="24"/>
        </w:rPr>
        <w:t>，朱熹批評象山謂：「</w:t>
      </w:r>
      <w:proofErr w:type="gramStart"/>
      <w:r w:rsidR="008D171C">
        <w:rPr>
          <w:rFonts w:hint="eastAsia"/>
          <w:szCs w:val="24"/>
        </w:rPr>
        <w:t>今曰此</w:t>
      </w:r>
      <w:proofErr w:type="gramEnd"/>
      <w:r w:rsidR="008D171C">
        <w:rPr>
          <w:rFonts w:hint="eastAsia"/>
          <w:szCs w:val="24"/>
        </w:rPr>
        <w:t>事非言語臆度所及，必有先見，然後有</w:t>
      </w:r>
      <w:proofErr w:type="gramStart"/>
      <w:r w:rsidR="008D171C">
        <w:rPr>
          <w:rFonts w:hint="eastAsia"/>
          <w:szCs w:val="24"/>
        </w:rPr>
        <w:t>以造夫平</w:t>
      </w:r>
      <w:r>
        <w:rPr>
          <w:rFonts w:hint="eastAsia"/>
          <w:szCs w:val="24"/>
        </w:rPr>
        <w:t>易</w:t>
      </w:r>
      <w:proofErr w:type="gramEnd"/>
      <w:r>
        <w:rPr>
          <w:rFonts w:hint="eastAsia"/>
          <w:szCs w:val="24"/>
        </w:rPr>
        <w:t>，則是欲先上達而後下學。</w:t>
      </w:r>
      <w:r w:rsidR="008D171C">
        <w:rPr>
          <w:rFonts w:hint="eastAsia"/>
          <w:szCs w:val="24"/>
        </w:rPr>
        <w:t>」</w:t>
      </w:r>
      <w:r w:rsidR="007520B0">
        <w:rPr>
          <w:rFonts w:hint="eastAsia"/>
          <w:szCs w:val="24"/>
        </w:rPr>
        <w:t>，</w:t>
      </w:r>
      <w:r>
        <w:rPr>
          <w:rFonts w:hint="eastAsia"/>
          <w:szCs w:val="24"/>
        </w:rPr>
        <w:t>牟先生則認為，「必有先見」正是象山宗旨，且絕非是禪。又以孔子雖說下學上達，但是念念不忘於仁，</w:t>
      </w:r>
      <w:r w:rsidR="007520B0">
        <w:rPr>
          <w:rFonts w:hint="eastAsia"/>
          <w:szCs w:val="24"/>
        </w:rPr>
        <w:t>這</w:t>
      </w:r>
      <w:r>
        <w:rPr>
          <w:rFonts w:hint="eastAsia"/>
          <w:szCs w:val="24"/>
        </w:rPr>
        <w:t>就是「必有先見」。因此對於仁之覺悟，才是此一本質的關鍵，絕非一般下學即可上達，或上</w:t>
      </w:r>
      <w:proofErr w:type="gramStart"/>
      <w:r>
        <w:rPr>
          <w:rFonts w:hint="eastAsia"/>
          <w:szCs w:val="24"/>
        </w:rPr>
        <w:t>達即真</w:t>
      </w:r>
      <w:proofErr w:type="gramEnd"/>
      <w:r>
        <w:rPr>
          <w:rFonts w:hint="eastAsia"/>
          <w:szCs w:val="24"/>
        </w:rPr>
        <w:t>能達於仁以知天也。</w:t>
      </w:r>
      <w:proofErr w:type="gramStart"/>
      <w:r w:rsidR="007520B0">
        <w:rPr>
          <w:rFonts w:hint="eastAsia"/>
          <w:szCs w:val="24"/>
        </w:rPr>
        <w:t>總之，</w:t>
      </w:r>
      <w:proofErr w:type="gramEnd"/>
      <w:r w:rsidR="007520B0">
        <w:rPr>
          <w:rFonts w:hint="eastAsia"/>
          <w:szCs w:val="24"/>
        </w:rPr>
        <w:t>「必有先見」即是「立志」，即是「先</w:t>
      </w:r>
      <w:proofErr w:type="gramStart"/>
      <w:r w:rsidR="007520B0">
        <w:rPr>
          <w:rFonts w:hint="eastAsia"/>
          <w:szCs w:val="24"/>
        </w:rPr>
        <w:t>立乎吾心</w:t>
      </w:r>
      <w:proofErr w:type="gramEnd"/>
      <w:r w:rsidR="007520B0">
        <w:rPr>
          <w:rFonts w:hint="eastAsia"/>
          <w:szCs w:val="24"/>
        </w:rPr>
        <w:t>之大者」，容或有不準確之處，但只是純不純熟的問題，卻不可即斷定此</w:t>
      </w:r>
      <w:proofErr w:type="gramStart"/>
      <w:r w:rsidR="007520B0">
        <w:rPr>
          <w:rFonts w:hint="eastAsia"/>
          <w:szCs w:val="24"/>
        </w:rPr>
        <w:t>為禪家</w:t>
      </w:r>
      <w:proofErr w:type="gramEnd"/>
      <w:r w:rsidR="007520B0">
        <w:rPr>
          <w:rFonts w:hint="eastAsia"/>
          <w:szCs w:val="24"/>
        </w:rPr>
        <w:t>之說。</w:t>
      </w:r>
    </w:p>
    <w:p w:rsidR="007520B0" w:rsidRDefault="007520B0" w:rsidP="006C4BDC">
      <w:pPr>
        <w:rPr>
          <w:szCs w:val="24"/>
        </w:rPr>
      </w:pPr>
    </w:p>
    <w:p w:rsidR="00284422" w:rsidRDefault="00D07F6D" w:rsidP="006C4BDC">
      <w:pPr>
        <w:rPr>
          <w:szCs w:val="24"/>
        </w:rPr>
      </w:pPr>
      <w:r>
        <w:rPr>
          <w:rFonts w:hint="eastAsia"/>
          <w:szCs w:val="24"/>
        </w:rPr>
        <w:t xml:space="preserve">    </w:t>
      </w:r>
      <w:r w:rsidR="007520B0">
        <w:rPr>
          <w:rFonts w:hint="eastAsia"/>
          <w:szCs w:val="24"/>
        </w:rPr>
        <w:t>筆者要不斷申說，朱熹說象山</w:t>
      </w:r>
      <w:proofErr w:type="gramStart"/>
      <w:r w:rsidR="007520B0">
        <w:rPr>
          <w:rFonts w:hint="eastAsia"/>
          <w:szCs w:val="24"/>
        </w:rPr>
        <w:t>為禪確實</w:t>
      </w:r>
      <w:proofErr w:type="gramEnd"/>
      <w:r w:rsidR="007520B0">
        <w:rPr>
          <w:rFonts w:hint="eastAsia"/>
          <w:szCs w:val="24"/>
        </w:rPr>
        <w:t>不需辯駁，象山確實不是禪，</w:t>
      </w:r>
      <w:r w:rsidR="00DF11AC">
        <w:rPr>
          <w:rFonts w:hint="eastAsia"/>
          <w:szCs w:val="24"/>
        </w:rPr>
        <w:t>但朱熹要以下學上</w:t>
      </w:r>
      <w:proofErr w:type="gramStart"/>
      <w:r w:rsidR="00DF11AC">
        <w:rPr>
          <w:rFonts w:hint="eastAsia"/>
          <w:szCs w:val="24"/>
        </w:rPr>
        <w:t>達繩約</w:t>
      </w:r>
      <w:proofErr w:type="gramEnd"/>
      <w:r w:rsidR="00DF11AC">
        <w:rPr>
          <w:rFonts w:hint="eastAsia"/>
          <w:szCs w:val="24"/>
        </w:rPr>
        <w:t>象山，就是對象山為人之粗暴之氣之批判，這是一個人身攻擊，而並不是</w:t>
      </w:r>
      <w:proofErr w:type="gramStart"/>
      <w:r w:rsidR="00DF11AC">
        <w:rPr>
          <w:rFonts w:hint="eastAsia"/>
          <w:szCs w:val="24"/>
        </w:rPr>
        <w:t>說其為禪就</w:t>
      </w:r>
      <w:proofErr w:type="gramEnd"/>
      <w:r w:rsidR="00DF11AC">
        <w:rPr>
          <w:rFonts w:hint="eastAsia"/>
          <w:szCs w:val="24"/>
        </w:rPr>
        <w:t>等於是對「</w:t>
      </w:r>
      <w:r w:rsidR="00DF11AC" w:rsidRPr="00232A94">
        <w:rPr>
          <w:rFonts w:asciiTheme="minorEastAsia" w:hAnsiTheme="minorEastAsia" w:hint="eastAsia"/>
          <w:szCs w:val="24"/>
        </w:rPr>
        <w:t>必有先見」的反對。</w:t>
      </w:r>
      <w:proofErr w:type="gramStart"/>
      <w:r w:rsidR="00DF11AC" w:rsidRPr="00232A94">
        <w:rPr>
          <w:rFonts w:asciiTheme="minorEastAsia" w:hAnsiTheme="minorEastAsia" w:hint="eastAsia"/>
          <w:szCs w:val="24"/>
        </w:rPr>
        <w:t>朱熹說的下</w:t>
      </w:r>
      <w:proofErr w:type="gramEnd"/>
      <w:r w:rsidR="00DF11AC" w:rsidRPr="00232A94">
        <w:rPr>
          <w:rFonts w:asciiTheme="minorEastAsia" w:hAnsiTheme="minorEastAsia" w:hint="eastAsia"/>
          <w:szCs w:val="24"/>
        </w:rPr>
        <w:t>學上達，就是孔子的話頭，人何須下學上達？若非有所</w:t>
      </w:r>
      <w:proofErr w:type="gramStart"/>
      <w:r w:rsidR="00DF11AC" w:rsidRPr="00232A94">
        <w:rPr>
          <w:rFonts w:asciiTheme="minorEastAsia" w:hAnsiTheme="minorEastAsia" w:hint="eastAsia"/>
          <w:szCs w:val="24"/>
        </w:rPr>
        <w:t>體悟於為人</w:t>
      </w:r>
      <w:proofErr w:type="gramEnd"/>
      <w:r w:rsidR="00DF11AC" w:rsidRPr="00232A94">
        <w:rPr>
          <w:rFonts w:asciiTheme="minorEastAsia" w:hAnsiTheme="minorEastAsia" w:hint="eastAsia"/>
          <w:szCs w:val="24"/>
        </w:rPr>
        <w:t>之學</w:t>
      </w:r>
      <w:r w:rsidR="00DB3A39">
        <w:rPr>
          <w:rFonts w:asciiTheme="minorEastAsia" w:hAnsiTheme="minorEastAsia" w:hint="eastAsia"/>
          <w:szCs w:val="24"/>
        </w:rPr>
        <w:t>、</w:t>
      </w:r>
      <w:r w:rsidR="00DF11AC" w:rsidRPr="00232A94">
        <w:rPr>
          <w:rFonts w:asciiTheme="minorEastAsia" w:hAnsiTheme="minorEastAsia" w:hint="eastAsia"/>
          <w:szCs w:val="24"/>
        </w:rPr>
        <w:t>且欲求仁，何必費事下學以上達之。牟先生說「夫『下學上達』，自初有知以至終老，凡所學</w:t>
      </w:r>
      <w:proofErr w:type="gramStart"/>
      <w:r w:rsidR="00DF11AC" w:rsidRPr="00232A94">
        <w:rPr>
          <w:rFonts w:asciiTheme="minorEastAsia" w:hAnsiTheme="minorEastAsia" w:hint="eastAsia"/>
          <w:szCs w:val="24"/>
        </w:rPr>
        <w:t>所習皆</w:t>
      </w:r>
      <w:proofErr w:type="gramEnd"/>
      <w:r w:rsidR="00DF11AC" w:rsidRPr="00232A94">
        <w:rPr>
          <w:rFonts w:asciiTheme="minorEastAsia" w:hAnsiTheme="minorEastAsia" w:hint="eastAsia"/>
          <w:szCs w:val="24"/>
        </w:rPr>
        <w:t>是下學上達，對於任何學問亦皆是不學上達。」此</w:t>
      </w:r>
      <w:proofErr w:type="gramStart"/>
      <w:r w:rsidR="00DF11AC" w:rsidRPr="00232A94">
        <w:rPr>
          <w:rFonts w:asciiTheme="minorEastAsia" w:hAnsiTheme="minorEastAsia" w:hint="eastAsia"/>
          <w:szCs w:val="24"/>
        </w:rPr>
        <w:t>誠其然</w:t>
      </w:r>
      <w:proofErr w:type="gramEnd"/>
      <w:r w:rsidR="00DF11AC" w:rsidRPr="00232A94">
        <w:rPr>
          <w:rFonts w:asciiTheme="minorEastAsia" w:hAnsiTheme="minorEastAsia" w:hint="eastAsia"/>
          <w:szCs w:val="24"/>
        </w:rPr>
        <w:t>。</w:t>
      </w:r>
      <w:r w:rsidR="001B23B0" w:rsidRPr="00232A94">
        <w:rPr>
          <w:rFonts w:asciiTheme="minorEastAsia" w:hAnsiTheme="minorEastAsia" w:hint="eastAsia"/>
          <w:szCs w:val="24"/>
        </w:rPr>
        <w:t>孔子及朱熹</w:t>
      </w:r>
      <w:proofErr w:type="gramStart"/>
      <w:r w:rsidR="001B23B0" w:rsidRPr="00232A94">
        <w:rPr>
          <w:rFonts w:asciiTheme="minorEastAsia" w:hAnsiTheme="minorEastAsia" w:hint="eastAsia"/>
          <w:szCs w:val="24"/>
        </w:rPr>
        <w:t>所說的下</w:t>
      </w:r>
      <w:proofErr w:type="gramEnd"/>
      <w:r w:rsidR="001B23B0" w:rsidRPr="00232A94">
        <w:rPr>
          <w:rFonts w:asciiTheme="minorEastAsia" w:hAnsiTheme="minorEastAsia" w:hint="eastAsia"/>
          <w:szCs w:val="24"/>
        </w:rPr>
        <w:t>學上達不是要為治國平天下的儒家理想而學習那是</w:t>
      </w:r>
      <w:r w:rsidR="001B23B0">
        <w:rPr>
          <w:rFonts w:hint="eastAsia"/>
          <w:szCs w:val="24"/>
        </w:rPr>
        <w:t>甚麼？此一般程序中的所有步驟都是牟先生所謂的本體直貫的自覺工夫</w:t>
      </w:r>
      <w:r w:rsidR="00DF11AC">
        <w:rPr>
          <w:rFonts w:hint="eastAsia"/>
          <w:szCs w:val="24"/>
        </w:rPr>
        <w:t>，</w:t>
      </w:r>
      <w:r w:rsidR="00AF6C1C">
        <w:rPr>
          <w:rFonts w:hint="eastAsia"/>
          <w:szCs w:val="24"/>
        </w:rPr>
        <w:t>此一自覺工夫牟先生說之為</w:t>
      </w:r>
      <w:proofErr w:type="gramStart"/>
      <w:r w:rsidR="00AF6C1C">
        <w:rPr>
          <w:rFonts w:hint="eastAsia"/>
          <w:szCs w:val="24"/>
        </w:rPr>
        <w:t>逆覺體證</w:t>
      </w:r>
      <w:proofErr w:type="gramEnd"/>
      <w:r w:rsidR="00AF6C1C">
        <w:rPr>
          <w:rFonts w:hint="eastAsia"/>
          <w:szCs w:val="24"/>
        </w:rPr>
        <w:t>，這一部分朱熹並沒有質疑，朱熹所質疑的「必有先見」是指「欲先上達而後下學」，而「欲先上達而後下學」又</w:t>
      </w:r>
      <w:proofErr w:type="gramStart"/>
      <w:r w:rsidR="00AF6C1C">
        <w:rPr>
          <w:rFonts w:hint="eastAsia"/>
          <w:szCs w:val="24"/>
        </w:rPr>
        <w:t>是就家國</w:t>
      </w:r>
      <w:proofErr w:type="gramEnd"/>
      <w:r w:rsidR="00AF6C1C">
        <w:rPr>
          <w:rFonts w:hint="eastAsia"/>
          <w:szCs w:val="24"/>
        </w:rPr>
        <w:t>天下的治國平天下之具體事務的「必有先見」，是就講明處事之事務之理的「欲先上達而後下學」而提出的批評，就是對於象山及其後學在一般書本意旨的不加深</w:t>
      </w:r>
      <w:proofErr w:type="gramStart"/>
      <w:r w:rsidR="00AF6C1C">
        <w:rPr>
          <w:rFonts w:hint="eastAsia"/>
          <w:szCs w:val="24"/>
        </w:rPr>
        <w:t>研</w:t>
      </w:r>
      <w:proofErr w:type="gramEnd"/>
      <w:r w:rsidR="00AF6C1C">
        <w:rPr>
          <w:rFonts w:hint="eastAsia"/>
          <w:szCs w:val="24"/>
        </w:rPr>
        <w:t>，</w:t>
      </w:r>
      <w:r w:rsidR="00DB5F54">
        <w:rPr>
          <w:rFonts w:hint="eastAsia"/>
          <w:szCs w:val="24"/>
        </w:rPr>
        <w:t>以及人際關係的意氣之爭上</w:t>
      </w:r>
      <w:proofErr w:type="gramStart"/>
      <w:r w:rsidR="00DB5F54">
        <w:rPr>
          <w:rFonts w:hint="eastAsia"/>
          <w:szCs w:val="24"/>
        </w:rPr>
        <w:t>而說的</w:t>
      </w:r>
      <w:proofErr w:type="gramEnd"/>
      <w:r w:rsidR="00446E93">
        <w:rPr>
          <w:rFonts w:hint="eastAsia"/>
          <w:szCs w:val="24"/>
        </w:rPr>
        <w:t>，</w:t>
      </w:r>
      <w:r w:rsidR="00DB5F54">
        <w:rPr>
          <w:rFonts w:hint="eastAsia"/>
          <w:szCs w:val="24"/>
        </w:rPr>
        <w:t>也就</w:t>
      </w:r>
      <w:r w:rsidR="00DB5F54">
        <w:rPr>
          <w:rFonts w:hint="eastAsia"/>
          <w:szCs w:val="24"/>
        </w:rPr>
        <w:lastRenderedPageBreak/>
        <w:t>是</w:t>
      </w:r>
      <w:r w:rsidR="00446E93">
        <w:rPr>
          <w:rFonts w:hint="eastAsia"/>
          <w:szCs w:val="24"/>
        </w:rPr>
        <w:t>對</w:t>
      </w:r>
      <w:r w:rsidR="00DB5F54">
        <w:rPr>
          <w:rFonts w:hint="eastAsia"/>
          <w:szCs w:val="24"/>
        </w:rPr>
        <w:t>處事</w:t>
      </w:r>
      <w:r w:rsidR="00446E93">
        <w:rPr>
          <w:rFonts w:hint="eastAsia"/>
          <w:szCs w:val="24"/>
        </w:rPr>
        <w:t>時</w:t>
      </w:r>
      <w:r w:rsidR="00DB5F54">
        <w:rPr>
          <w:rFonts w:hint="eastAsia"/>
          <w:szCs w:val="24"/>
        </w:rPr>
        <w:t>沒有</w:t>
      </w:r>
      <w:r w:rsidR="00446E93">
        <w:rPr>
          <w:rFonts w:hint="eastAsia"/>
          <w:szCs w:val="24"/>
        </w:rPr>
        <w:t>先深</w:t>
      </w:r>
      <w:proofErr w:type="gramStart"/>
      <w:r w:rsidR="00446E93">
        <w:rPr>
          <w:rFonts w:hint="eastAsia"/>
          <w:szCs w:val="24"/>
        </w:rPr>
        <w:t>研</w:t>
      </w:r>
      <w:proofErr w:type="gramEnd"/>
      <w:r w:rsidR="00DB5F54">
        <w:rPr>
          <w:rFonts w:hint="eastAsia"/>
          <w:szCs w:val="24"/>
        </w:rPr>
        <w:t>客觀</w:t>
      </w:r>
      <w:r w:rsidR="00446E93">
        <w:rPr>
          <w:rFonts w:hint="eastAsia"/>
          <w:szCs w:val="24"/>
        </w:rPr>
        <w:t>的</w:t>
      </w:r>
      <w:r w:rsidR="00DB5F54">
        <w:rPr>
          <w:rFonts w:hint="eastAsia"/>
          <w:szCs w:val="24"/>
        </w:rPr>
        <w:t>道理就</w:t>
      </w:r>
      <w:r w:rsidR="00446E93">
        <w:rPr>
          <w:rFonts w:hint="eastAsia"/>
          <w:szCs w:val="24"/>
        </w:rPr>
        <w:t>已</w:t>
      </w:r>
      <w:r w:rsidR="00DB5F54">
        <w:rPr>
          <w:rFonts w:hint="eastAsia"/>
          <w:szCs w:val="24"/>
        </w:rPr>
        <w:t>「必有先見」</w:t>
      </w:r>
      <w:r w:rsidR="00446E93">
        <w:rPr>
          <w:rFonts w:hint="eastAsia"/>
          <w:szCs w:val="24"/>
        </w:rPr>
        <w:t>了的批評</w:t>
      </w:r>
      <w:r w:rsidR="00DB5F54">
        <w:rPr>
          <w:rFonts w:hint="eastAsia"/>
          <w:szCs w:val="24"/>
        </w:rPr>
        <w:t>，</w:t>
      </w:r>
      <w:r w:rsidR="00446E93">
        <w:rPr>
          <w:rFonts w:hint="eastAsia"/>
          <w:szCs w:val="24"/>
        </w:rPr>
        <w:t>先深</w:t>
      </w:r>
      <w:proofErr w:type="gramStart"/>
      <w:r w:rsidR="00446E93">
        <w:rPr>
          <w:rFonts w:hint="eastAsia"/>
          <w:szCs w:val="24"/>
        </w:rPr>
        <w:t>研</w:t>
      </w:r>
      <w:proofErr w:type="gramEnd"/>
      <w:r w:rsidR="00446E93">
        <w:rPr>
          <w:rFonts w:hint="eastAsia"/>
          <w:szCs w:val="24"/>
        </w:rPr>
        <w:t>客觀的道理是下學，搞清楚了再說</w:t>
      </w:r>
      <w:proofErr w:type="gramStart"/>
      <w:r w:rsidR="00446E93">
        <w:rPr>
          <w:rFonts w:hint="eastAsia"/>
          <w:szCs w:val="24"/>
        </w:rPr>
        <w:t>再做終至</w:t>
      </w:r>
      <w:proofErr w:type="gramEnd"/>
      <w:r w:rsidR="00446E93">
        <w:rPr>
          <w:rFonts w:hint="eastAsia"/>
          <w:szCs w:val="24"/>
        </w:rPr>
        <w:t>完成才是真的上達</w:t>
      </w:r>
      <w:r w:rsidR="00CB623D">
        <w:rPr>
          <w:rFonts w:hint="eastAsia"/>
          <w:szCs w:val="24"/>
        </w:rPr>
        <w:t>。朱熹從來不是講不要立志</w:t>
      </w:r>
      <w:r w:rsidR="00446E93">
        <w:rPr>
          <w:rFonts w:hint="eastAsia"/>
          <w:szCs w:val="24"/>
        </w:rPr>
        <w:t>，</w:t>
      </w:r>
      <w:r w:rsidR="00CB623D">
        <w:rPr>
          <w:rFonts w:hint="eastAsia"/>
          <w:szCs w:val="24"/>
        </w:rPr>
        <w:t>不是講不要有理想，不是講不要追求仁道，而是講不要自以為是</w:t>
      </w:r>
      <w:r w:rsidR="00DB3A39">
        <w:rPr>
          <w:rFonts w:hint="eastAsia"/>
          <w:szCs w:val="24"/>
        </w:rPr>
        <w:t>、</w:t>
      </w:r>
      <w:r w:rsidR="00CB623D">
        <w:rPr>
          <w:rFonts w:hint="eastAsia"/>
          <w:szCs w:val="24"/>
        </w:rPr>
        <w:t>任意</w:t>
      </w:r>
      <w:proofErr w:type="gramStart"/>
      <w:r w:rsidR="00CB623D">
        <w:rPr>
          <w:rFonts w:hint="eastAsia"/>
          <w:szCs w:val="24"/>
        </w:rPr>
        <w:t>妄</w:t>
      </w:r>
      <w:proofErr w:type="gramEnd"/>
      <w:r w:rsidR="00CB623D">
        <w:rPr>
          <w:rFonts w:hint="eastAsia"/>
          <w:szCs w:val="24"/>
        </w:rPr>
        <w:t>行，也就是</w:t>
      </w:r>
      <w:proofErr w:type="gramStart"/>
      <w:r w:rsidR="00CB623D">
        <w:rPr>
          <w:rFonts w:hint="eastAsia"/>
          <w:szCs w:val="24"/>
        </w:rPr>
        <w:t>牟先生說的有</w:t>
      </w:r>
      <w:proofErr w:type="gramEnd"/>
      <w:r w:rsidR="00CB623D">
        <w:rPr>
          <w:rFonts w:hint="eastAsia"/>
          <w:szCs w:val="24"/>
        </w:rPr>
        <w:t>純熟不純熟的問題，既有不純熟，則需下學上達，尚不純熟，就事事以為己見必是對的，這就是「必有先見」，就是「欲先上達而後下學」。然而，牟先生卻把朱熹反對這種意義下的「必有先見」，</w:t>
      </w:r>
      <w:proofErr w:type="gramStart"/>
      <w:r w:rsidR="00CB623D">
        <w:rPr>
          <w:rFonts w:hint="eastAsia"/>
          <w:szCs w:val="24"/>
        </w:rPr>
        <w:t>說成了</w:t>
      </w:r>
      <w:proofErr w:type="gramEnd"/>
      <w:r w:rsidR="00CB623D">
        <w:rPr>
          <w:rFonts w:hint="eastAsia"/>
          <w:szCs w:val="24"/>
        </w:rPr>
        <w:t>反對「要立志」、「要志於仁」、「要有理想」、「要</w:t>
      </w:r>
      <w:proofErr w:type="gramStart"/>
      <w:r w:rsidR="00CB623D">
        <w:rPr>
          <w:rFonts w:hint="eastAsia"/>
          <w:szCs w:val="24"/>
        </w:rPr>
        <w:t>先逆覺體證</w:t>
      </w:r>
      <w:proofErr w:type="gramEnd"/>
      <w:r w:rsidR="00CB623D">
        <w:rPr>
          <w:rFonts w:hint="eastAsia"/>
          <w:szCs w:val="24"/>
        </w:rPr>
        <w:t>」等義，等</w:t>
      </w:r>
      <w:r w:rsidR="00C0435E">
        <w:rPr>
          <w:rFonts w:hint="eastAsia"/>
          <w:szCs w:val="24"/>
        </w:rPr>
        <w:t>於是說朱熹根本不在儒學追求平治天下的聖賢理想的範疇</w:t>
      </w:r>
      <w:proofErr w:type="gramStart"/>
      <w:r w:rsidR="00C0435E">
        <w:rPr>
          <w:rFonts w:hint="eastAsia"/>
          <w:szCs w:val="24"/>
        </w:rPr>
        <w:t>內</w:t>
      </w:r>
      <w:r w:rsidR="005A357B">
        <w:rPr>
          <w:rFonts w:hint="eastAsia"/>
          <w:szCs w:val="24"/>
        </w:rPr>
        <w:t>了</w:t>
      </w:r>
      <w:r w:rsidR="00C0435E">
        <w:rPr>
          <w:rFonts w:hint="eastAsia"/>
          <w:szCs w:val="24"/>
        </w:rPr>
        <w:t>，</w:t>
      </w:r>
      <w:r w:rsidR="005A357B">
        <w:rPr>
          <w:rFonts w:hint="eastAsia"/>
          <w:szCs w:val="24"/>
        </w:rPr>
        <w:t>此義決</w:t>
      </w:r>
      <w:proofErr w:type="gramEnd"/>
      <w:r w:rsidR="005A357B">
        <w:rPr>
          <w:rFonts w:hint="eastAsia"/>
          <w:szCs w:val="24"/>
        </w:rPr>
        <w:t>是誤解。</w:t>
      </w:r>
    </w:p>
    <w:p w:rsidR="00284422" w:rsidRDefault="00284422" w:rsidP="006C4BDC">
      <w:pPr>
        <w:rPr>
          <w:szCs w:val="24"/>
        </w:rPr>
      </w:pPr>
    </w:p>
    <w:p w:rsidR="005A357B" w:rsidRDefault="00284422" w:rsidP="006C4BDC">
      <w:pPr>
        <w:rPr>
          <w:szCs w:val="24"/>
        </w:rPr>
      </w:pPr>
      <w:r>
        <w:rPr>
          <w:rFonts w:hint="eastAsia"/>
          <w:szCs w:val="24"/>
        </w:rPr>
        <w:t xml:space="preserve">　　</w:t>
      </w:r>
      <w:r w:rsidR="005A357B">
        <w:rPr>
          <w:rFonts w:hint="eastAsia"/>
          <w:szCs w:val="24"/>
        </w:rPr>
        <w:t>牟先生接著</w:t>
      </w:r>
      <w:proofErr w:type="gramStart"/>
      <w:r w:rsidR="005A357B">
        <w:rPr>
          <w:rFonts w:hint="eastAsia"/>
          <w:szCs w:val="24"/>
        </w:rPr>
        <w:t>又說</w:t>
      </w:r>
      <w:r w:rsidR="00A27AC1">
        <w:rPr>
          <w:rFonts w:hint="eastAsia"/>
          <w:szCs w:val="24"/>
        </w:rPr>
        <w:t>了一段</w:t>
      </w:r>
      <w:proofErr w:type="gramEnd"/>
      <w:r w:rsidR="00A27AC1">
        <w:rPr>
          <w:rFonts w:hint="eastAsia"/>
          <w:szCs w:val="24"/>
        </w:rPr>
        <w:t>話以收尾</w:t>
      </w:r>
      <w:r w:rsidR="00A27AC1">
        <w:rPr>
          <w:rStyle w:val="a6"/>
          <w:szCs w:val="24"/>
        </w:rPr>
        <w:footnoteReference w:id="4"/>
      </w:r>
      <w:r w:rsidR="00A27AC1">
        <w:rPr>
          <w:rFonts w:hint="eastAsia"/>
          <w:szCs w:val="24"/>
        </w:rPr>
        <w:t>，但</w:t>
      </w:r>
      <w:r w:rsidR="000E1FB0">
        <w:rPr>
          <w:rFonts w:hint="eastAsia"/>
          <w:szCs w:val="24"/>
        </w:rPr>
        <w:t>這段文字倒沒有</w:t>
      </w:r>
      <w:proofErr w:type="gramStart"/>
      <w:r w:rsidR="000E1FB0">
        <w:rPr>
          <w:rFonts w:hint="eastAsia"/>
          <w:szCs w:val="24"/>
        </w:rPr>
        <w:t>甚麼深義了</w:t>
      </w:r>
      <w:proofErr w:type="gramEnd"/>
      <w:r w:rsidR="000E1FB0">
        <w:rPr>
          <w:rFonts w:hint="eastAsia"/>
          <w:szCs w:val="24"/>
        </w:rPr>
        <w:t>，</w:t>
      </w:r>
      <w:r w:rsidR="00A27AC1">
        <w:rPr>
          <w:rFonts w:hint="eastAsia"/>
          <w:szCs w:val="24"/>
        </w:rPr>
        <w:t>只是重申朱熹以平時為藉口，斥責象山是禪，</w:t>
      </w:r>
      <w:proofErr w:type="gramStart"/>
      <w:r w:rsidR="00A27AC1">
        <w:rPr>
          <w:rFonts w:hint="eastAsia"/>
          <w:szCs w:val="24"/>
        </w:rPr>
        <w:t>說這種</w:t>
      </w:r>
      <w:proofErr w:type="gramEnd"/>
      <w:r w:rsidR="00A27AC1">
        <w:rPr>
          <w:rFonts w:hint="eastAsia"/>
          <w:szCs w:val="24"/>
        </w:rPr>
        <w:t>無謂之忌諱為學問之自殺</w:t>
      </w:r>
      <w:r>
        <w:rPr>
          <w:rFonts w:hint="eastAsia"/>
          <w:szCs w:val="24"/>
        </w:rPr>
        <w:t>。筆者以為</w:t>
      </w:r>
      <w:r w:rsidR="00A27AC1">
        <w:rPr>
          <w:rFonts w:hint="eastAsia"/>
          <w:szCs w:val="24"/>
        </w:rPr>
        <w:t>，</w:t>
      </w:r>
      <w:r>
        <w:rPr>
          <w:rFonts w:hint="eastAsia"/>
          <w:szCs w:val="24"/>
        </w:rPr>
        <w:t>朱熹說象山是禪絕非朱陸異同之重點，朱熹指責象山的粗暴之氣才是重點，也因此，朱熹更認定非走下學上達之路不可</w:t>
      </w:r>
      <w:r w:rsidR="00065525">
        <w:rPr>
          <w:rFonts w:hint="eastAsia"/>
          <w:szCs w:val="24"/>
        </w:rPr>
        <w:t>。但是</w:t>
      </w:r>
      <w:r>
        <w:rPr>
          <w:rFonts w:hint="eastAsia"/>
          <w:szCs w:val="24"/>
        </w:rPr>
        <w:t>，</w:t>
      </w:r>
      <w:r w:rsidR="00065525">
        <w:rPr>
          <w:rFonts w:hint="eastAsia"/>
          <w:szCs w:val="24"/>
        </w:rPr>
        <w:t>牟先生卻把下學上達之路說岔了，</w:t>
      </w:r>
      <w:proofErr w:type="gramStart"/>
      <w:r w:rsidR="00065525">
        <w:rPr>
          <w:rFonts w:hint="eastAsia"/>
          <w:szCs w:val="24"/>
        </w:rPr>
        <w:t>說下學</w:t>
      </w:r>
      <w:proofErr w:type="gramEnd"/>
      <w:r w:rsidR="00065525">
        <w:rPr>
          <w:rFonts w:hint="eastAsia"/>
          <w:szCs w:val="24"/>
        </w:rPr>
        <w:t>上達沒有定於仁</w:t>
      </w:r>
      <w:proofErr w:type="gramStart"/>
      <w:r w:rsidR="00065525">
        <w:rPr>
          <w:rFonts w:hint="eastAsia"/>
          <w:szCs w:val="24"/>
        </w:rPr>
        <w:t>心道體是</w:t>
      </w:r>
      <w:proofErr w:type="gramEnd"/>
      <w:r w:rsidR="00065525">
        <w:rPr>
          <w:rFonts w:hint="eastAsia"/>
          <w:szCs w:val="24"/>
        </w:rPr>
        <w:t>無用的，但是，本來就是為</w:t>
      </w:r>
      <w:proofErr w:type="gramStart"/>
      <w:r w:rsidR="00065525">
        <w:rPr>
          <w:rFonts w:hint="eastAsia"/>
          <w:szCs w:val="24"/>
        </w:rPr>
        <w:t>講聖學</w:t>
      </w:r>
      <w:proofErr w:type="gramEnd"/>
      <w:r w:rsidR="00065525">
        <w:rPr>
          <w:rFonts w:hint="eastAsia"/>
          <w:szCs w:val="24"/>
        </w:rPr>
        <w:t>、</w:t>
      </w:r>
      <w:proofErr w:type="gramStart"/>
      <w:r w:rsidR="00065525">
        <w:rPr>
          <w:rFonts w:hint="eastAsia"/>
          <w:szCs w:val="24"/>
        </w:rPr>
        <w:t>為求平治</w:t>
      </w:r>
      <w:proofErr w:type="gramEnd"/>
      <w:r w:rsidR="00065525">
        <w:rPr>
          <w:rFonts w:hint="eastAsia"/>
          <w:szCs w:val="24"/>
        </w:rPr>
        <w:t>天下</w:t>
      </w:r>
      <w:proofErr w:type="gramStart"/>
      <w:r w:rsidR="00065525">
        <w:rPr>
          <w:rFonts w:hint="eastAsia"/>
          <w:szCs w:val="24"/>
        </w:rPr>
        <w:t>才說的下</w:t>
      </w:r>
      <w:proofErr w:type="gramEnd"/>
      <w:r w:rsidR="00065525">
        <w:rPr>
          <w:rFonts w:hint="eastAsia"/>
          <w:szCs w:val="24"/>
        </w:rPr>
        <w:t>學上達，如何又忽而忘卻</w:t>
      </w:r>
      <w:proofErr w:type="gramStart"/>
      <w:r w:rsidR="00065525">
        <w:rPr>
          <w:rFonts w:hint="eastAsia"/>
          <w:szCs w:val="24"/>
        </w:rPr>
        <w:t>了仁為何物呢</w:t>
      </w:r>
      <w:proofErr w:type="gramEnd"/>
      <w:r w:rsidR="00065525">
        <w:rPr>
          <w:rFonts w:hint="eastAsia"/>
          <w:szCs w:val="24"/>
        </w:rPr>
        <w:t>？這只</w:t>
      </w:r>
      <w:proofErr w:type="gramStart"/>
      <w:r w:rsidR="00065525">
        <w:rPr>
          <w:rFonts w:hint="eastAsia"/>
          <w:szCs w:val="24"/>
        </w:rPr>
        <w:t>能說是牟先生</w:t>
      </w:r>
      <w:proofErr w:type="gramEnd"/>
      <w:r w:rsidR="00065525">
        <w:rPr>
          <w:rFonts w:hint="eastAsia"/>
          <w:szCs w:val="24"/>
        </w:rPr>
        <w:t>刻意貶低朱熹意旨而</w:t>
      </w:r>
      <w:r w:rsidR="0016250B">
        <w:rPr>
          <w:rFonts w:hint="eastAsia"/>
          <w:szCs w:val="24"/>
        </w:rPr>
        <w:t>提起</w:t>
      </w:r>
      <w:r w:rsidR="00065525">
        <w:rPr>
          <w:rFonts w:hint="eastAsia"/>
          <w:szCs w:val="24"/>
        </w:rPr>
        <w:t>的</w:t>
      </w:r>
      <w:r w:rsidR="0016250B">
        <w:rPr>
          <w:rFonts w:hint="eastAsia"/>
          <w:szCs w:val="24"/>
        </w:rPr>
        <w:t>說</w:t>
      </w:r>
      <w:r w:rsidR="00065525">
        <w:rPr>
          <w:rFonts w:hint="eastAsia"/>
          <w:szCs w:val="24"/>
        </w:rPr>
        <w:t>法。</w:t>
      </w:r>
    </w:p>
    <w:p w:rsidR="00232A94" w:rsidRPr="0016250B" w:rsidRDefault="00232A94" w:rsidP="006C4BDC">
      <w:pPr>
        <w:rPr>
          <w:szCs w:val="24"/>
        </w:rPr>
      </w:pPr>
    </w:p>
    <w:p w:rsidR="005A357B" w:rsidRDefault="007D70CD" w:rsidP="006C4BDC">
      <w:pPr>
        <w:rPr>
          <w:szCs w:val="24"/>
        </w:rPr>
      </w:pPr>
      <w:proofErr w:type="gramStart"/>
      <w:r>
        <w:rPr>
          <w:rFonts w:hint="eastAsia"/>
          <w:szCs w:val="24"/>
        </w:rPr>
        <w:t>三</w:t>
      </w:r>
      <w:proofErr w:type="gramEnd"/>
      <w:r>
        <w:rPr>
          <w:rFonts w:hint="eastAsia"/>
          <w:szCs w:val="24"/>
        </w:rPr>
        <w:t>：</w:t>
      </w:r>
      <w:proofErr w:type="gramStart"/>
      <w:r>
        <w:rPr>
          <w:rFonts w:hint="eastAsia"/>
          <w:szCs w:val="24"/>
        </w:rPr>
        <w:t>以後天</w:t>
      </w:r>
      <w:proofErr w:type="gramEnd"/>
      <w:r>
        <w:rPr>
          <w:rFonts w:hint="eastAsia"/>
          <w:szCs w:val="24"/>
        </w:rPr>
        <w:t>積習</w:t>
      </w:r>
      <w:r w:rsidR="00A03C6E">
        <w:rPr>
          <w:rFonts w:hint="eastAsia"/>
          <w:szCs w:val="24"/>
        </w:rPr>
        <w:t>說</w:t>
      </w:r>
      <w:r>
        <w:rPr>
          <w:rFonts w:hint="eastAsia"/>
          <w:szCs w:val="24"/>
        </w:rPr>
        <w:t>批評朱熹</w:t>
      </w:r>
    </w:p>
    <w:p w:rsidR="005A357B" w:rsidRDefault="005A357B" w:rsidP="006C4BDC">
      <w:pPr>
        <w:rPr>
          <w:szCs w:val="24"/>
        </w:rPr>
      </w:pPr>
    </w:p>
    <w:p w:rsidR="0072504D" w:rsidRDefault="0072504D" w:rsidP="006C4BDC">
      <w:pPr>
        <w:rPr>
          <w:szCs w:val="24"/>
        </w:rPr>
      </w:pPr>
      <w:r>
        <w:rPr>
          <w:rFonts w:hint="eastAsia"/>
          <w:szCs w:val="24"/>
        </w:rPr>
        <w:t xml:space="preserve">　　</w:t>
      </w:r>
      <w:proofErr w:type="gramStart"/>
      <w:r>
        <w:rPr>
          <w:rFonts w:hint="eastAsia"/>
          <w:szCs w:val="24"/>
        </w:rPr>
        <w:t>鵝湖之</w:t>
      </w:r>
      <w:proofErr w:type="gramEnd"/>
      <w:r>
        <w:rPr>
          <w:rFonts w:hint="eastAsia"/>
          <w:szCs w:val="24"/>
        </w:rPr>
        <w:t>會後，象山為求其兄墓誌銘於朱熹，來訪朱熹，朱熹</w:t>
      </w:r>
      <w:proofErr w:type="gramStart"/>
      <w:r>
        <w:rPr>
          <w:rFonts w:hint="eastAsia"/>
          <w:szCs w:val="24"/>
        </w:rPr>
        <w:t>於白鹿洞</w:t>
      </w:r>
      <w:proofErr w:type="gramEnd"/>
      <w:r>
        <w:rPr>
          <w:rFonts w:hint="eastAsia"/>
          <w:szCs w:val="24"/>
        </w:rPr>
        <w:t>書院邀</w:t>
      </w:r>
      <w:r w:rsidRPr="00B438DB">
        <w:rPr>
          <w:rFonts w:hint="eastAsia"/>
          <w:szCs w:val="24"/>
        </w:rPr>
        <w:t>請</w:t>
      </w:r>
      <w:r w:rsidR="0016250B" w:rsidRPr="00B438DB">
        <w:rPr>
          <w:rFonts w:hint="eastAsia"/>
          <w:szCs w:val="24"/>
        </w:rPr>
        <w:t>象山</w:t>
      </w:r>
      <w:r w:rsidRPr="00B438DB">
        <w:rPr>
          <w:rFonts w:hint="eastAsia"/>
          <w:szCs w:val="24"/>
        </w:rPr>
        <w:t>講學，</w:t>
      </w:r>
      <w:r w:rsidR="0016250B" w:rsidRPr="00B438DB">
        <w:rPr>
          <w:rFonts w:hint="eastAsia"/>
          <w:szCs w:val="24"/>
        </w:rPr>
        <w:t>象山所說</w:t>
      </w:r>
      <w:r w:rsidR="00BA1FCD" w:rsidRPr="00B438DB">
        <w:rPr>
          <w:rFonts w:hint="eastAsia"/>
          <w:szCs w:val="24"/>
        </w:rPr>
        <w:t>意旨甚佳，唯象山</w:t>
      </w:r>
      <w:proofErr w:type="gramStart"/>
      <w:r w:rsidR="00BA1FCD" w:rsidRPr="00B438DB">
        <w:rPr>
          <w:rFonts w:hint="eastAsia"/>
          <w:szCs w:val="24"/>
        </w:rPr>
        <w:t>有</w:t>
      </w:r>
      <w:r w:rsidR="00B438DB" w:rsidRPr="00B438DB">
        <w:rPr>
          <w:rFonts w:hint="eastAsia"/>
          <w:szCs w:val="24"/>
        </w:rPr>
        <w:t>對</w:t>
      </w:r>
      <w:r w:rsidR="00BA1FCD" w:rsidRPr="00B438DB">
        <w:rPr>
          <w:rFonts w:hint="eastAsia"/>
          <w:szCs w:val="24"/>
        </w:rPr>
        <w:t>邪意見</w:t>
      </w:r>
      <w:proofErr w:type="gramEnd"/>
      <w:r w:rsidR="00BA1FCD" w:rsidRPr="00B438DB">
        <w:rPr>
          <w:rFonts w:asciiTheme="minorEastAsia" w:hAnsiTheme="minorEastAsia" w:hint="eastAsia"/>
          <w:szCs w:val="24"/>
        </w:rPr>
        <w:t>、</w:t>
      </w:r>
      <w:proofErr w:type="gramStart"/>
      <w:r w:rsidR="00BA1FCD" w:rsidRPr="00B438DB">
        <w:rPr>
          <w:rFonts w:hint="eastAsia"/>
          <w:szCs w:val="24"/>
        </w:rPr>
        <w:t>閒</w:t>
      </w:r>
      <w:proofErr w:type="gramEnd"/>
      <w:r w:rsidR="00BA1FCD" w:rsidRPr="00B438DB">
        <w:rPr>
          <w:rFonts w:hint="eastAsia"/>
          <w:szCs w:val="24"/>
        </w:rPr>
        <w:t>議論之批評語，</w:t>
      </w:r>
      <w:r w:rsidRPr="00B438DB">
        <w:rPr>
          <w:rFonts w:hint="eastAsia"/>
          <w:szCs w:val="24"/>
        </w:rPr>
        <w:t>同年，</w:t>
      </w:r>
      <w:proofErr w:type="gramStart"/>
      <w:r>
        <w:rPr>
          <w:rFonts w:hint="eastAsia"/>
          <w:szCs w:val="24"/>
        </w:rPr>
        <w:t>朱熹又書呂伯恭</w:t>
      </w:r>
      <w:proofErr w:type="gramEnd"/>
      <w:r w:rsidR="00BA1FCD">
        <w:rPr>
          <w:rStyle w:val="a6"/>
          <w:szCs w:val="24"/>
        </w:rPr>
        <w:footnoteReference w:id="5"/>
      </w:r>
      <w:r w:rsidR="00BA1FCD">
        <w:rPr>
          <w:rFonts w:hint="eastAsia"/>
          <w:szCs w:val="24"/>
        </w:rPr>
        <w:t>，針對此說</w:t>
      </w:r>
      <w:r>
        <w:rPr>
          <w:rFonts w:hint="eastAsia"/>
          <w:szCs w:val="24"/>
        </w:rPr>
        <w:t>，指象山仍</w:t>
      </w:r>
      <w:proofErr w:type="gramStart"/>
      <w:r>
        <w:rPr>
          <w:rFonts w:hint="eastAsia"/>
          <w:szCs w:val="24"/>
        </w:rPr>
        <w:t>有些禪</w:t>
      </w:r>
      <w:proofErr w:type="gramEnd"/>
      <w:r>
        <w:rPr>
          <w:rFonts w:hint="eastAsia"/>
          <w:szCs w:val="24"/>
        </w:rPr>
        <w:t>意，牟先生以象山講義利之辯，正是勝義樸實第一義之路，因而批評朱熹只知後天積習工夫，參見其言：</w:t>
      </w:r>
    </w:p>
    <w:p w:rsidR="0072504D" w:rsidRDefault="0072504D" w:rsidP="006C4BDC">
      <w:pPr>
        <w:rPr>
          <w:szCs w:val="24"/>
        </w:rPr>
      </w:pPr>
    </w:p>
    <w:p w:rsidR="001E47EF" w:rsidRDefault="006C4BDC" w:rsidP="0072504D">
      <w:pPr>
        <w:ind w:leftChars="300" w:left="720"/>
        <w:rPr>
          <w:szCs w:val="24"/>
        </w:rPr>
      </w:pPr>
      <w:r w:rsidRPr="0072504D">
        <w:rPr>
          <w:rFonts w:ascii="標楷體" w:eastAsia="標楷體" w:hAnsi="標楷體" w:hint="eastAsia"/>
          <w:szCs w:val="24"/>
        </w:rPr>
        <w:t>朱子對此勝義樸實無真切之警悟，對象山所說之意見、議論、定本</w:t>
      </w:r>
      <w:proofErr w:type="gramStart"/>
      <w:r w:rsidRPr="0072504D">
        <w:rPr>
          <w:rFonts w:ascii="標楷體" w:eastAsia="標楷體" w:hAnsi="標楷體" w:hint="eastAsia"/>
          <w:szCs w:val="24"/>
        </w:rPr>
        <w:t>之</w:t>
      </w:r>
      <w:proofErr w:type="gramEnd"/>
      <w:r w:rsidRPr="0072504D">
        <w:rPr>
          <w:rFonts w:ascii="標楷體" w:eastAsia="標楷體" w:hAnsi="標楷體" w:hint="eastAsia"/>
          <w:szCs w:val="24"/>
        </w:rPr>
        <w:t>弊無真切之感受，</w:t>
      </w:r>
      <w:proofErr w:type="gramStart"/>
      <w:r w:rsidRPr="0072504D">
        <w:rPr>
          <w:rFonts w:ascii="標楷體" w:eastAsia="標楷體" w:hAnsi="標楷體" w:hint="eastAsia"/>
          <w:szCs w:val="24"/>
        </w:rPr>
        <w:t>故視之</w:t>
      </w:r>
      <w:proofErr w:type="gramEnd"/>
      <w:r w:rsidRPr="0072504D">
        <w:rPr>
          <w:rFonts w:ascii="標楷體" w:eastAsia="標楷體" w:hAnsi="標楷體" w:hint="eastAsia"/>
          <w:szCs w:val="24"/>
        </w:rPr>
        <w:t>為「一概</w:t>
      </w:r>
      <w:proofErr w:type="gramStart"/>
      <w:r w:rsidRPr="0072504D">
        <w:rPr>
          <w:rFonts w:ascii="標楷體" w:eastAsia="標楷體" w:hAnsi="標楷體" w:hint="eastAsia"/>
          <w:szCs w:val="24"/>
        </w:rPr>
        <w:t>揮斥」</w:t>
      </w:r>
      <w:proofErr w:type="gramEnd"/>
      <w:r w:rsidRPr="0072504D">
        <w:rPr>
          <w:rFonts w:ascii="標楷體" w:eastAsia="標楷體" w:hAnsi="標楷體" w:hint="eastAsia"/>
          <w:szCs w:val="24"/>
        </w:rPr>
        <w:t>而目</w:t>
      </w:r>
      <w:proofErr w:type="gramStart"/>
      <w:r w:rsidRPr="0072504D">
        <w:rPr>
          <w:rFonts w:ascii="標楷體" w:eastAsia="標楷體" w:hAnsi="標楷體" w:hint="eastAsia"/>
          <w:szCs w:val="24"/>
        </w:rPr>
        <w:t>之為禪</w:t>
      </w:r>
      <w:proofErr w:type="gramEnd"/>
      <w:r w:rsidRPr="0072504D">
        <w:rPr>
          <w:rFonts w:ascii="標楷體" w:eastAsia="標楷體" w:hAnsi="標楷體" w:hint="eastAsia"/>
          <w:szCs w:val="24"/>
        </w:rPr>
        <w:t>，謂其「合下</w:t>
      </w:r>
      <w:proofErr w:type="gramStart"/>
      <w:r w:rsidRPr="0072504D">
        <w:rPr>
          <w:rFonts w:ascii="標楷體" w:eastAsia="標楷體" w:hAnsi="標楷體" w:hint="eastAsia"/>
          <w:szCs w:val="24"/>
        </w:rPr>
        <w:t>有些禪底</w:t>
      </w:r>
      <w:proofErr w:type="gramEnd"/>
      <w:r w:rsidRPr="0072504D">
        <w:rPr>
          <w:rFonts w:ascii="標楷體" w:eastAsia="標楷體" w:hAnsi="標楷體" w:hint="eastAsia"/>
          <w:szCs w:val="24"/>
        </w:rPr>
        <w:t>意思」。其實這</w:t>
      </w:r>
      <w:proofErr w:type="gramStart"/>
      <w:r w:rsidRPr="0072504D">
        <w:rPr>
          <w:rFonts w:ascii="標楷體" w:eastAsia="標楷體" w:hAnsi="標楷體" w:hint="eastAsia"/>
          <w:szCs w:val="24"/>
        </w:rPr>
        <w:t>與禪有何</w:t>
      </w:r>
      <w:proofErr w:type="gramEnd"/>
      <w:r w:rsidRPr="0072504D">
        <w:rPr>
          <w:rFonts w:ascii="標楷體" w:eastAsia="標楷體" w:hAnsi="標楷體" w:hint="eastAsia"/>
          <w:szCs w:val="24"/>
        </w:rPr>
        <w:t>相干？明是相應道德本性而為道德實踐之孟子學之精神之呈露，乃為</w:t>
      </w:r>
      <w:proofErr w:type="gramStart"/>
      <w:r w:rsidRPr="0072504D">
        <w:rPr>
          <w:rFonts w:ascii="標楷體" w:eastAsia="標楷體" w:hAnsi="標楷體" w:hint="eastAsia"/>
          <w:szCs w:val="24"/>
        </w:rPr>
        <w:t>踐仁盡性之</w:t>
      </w:r>
      <w:proofErr w:type="gramEnd"/>
      <w:r w:rsidRPr="0072504D">
        <w:rPr>
          <w:rFonts w:ascii="標楷體" w:eastAsia="標楷體" w:hAnsi="標楷體" w:hint="eastAsia"/>
          <w:szCs w:val="24"/>
        </w:rPr>
        <w:t>正大規範，何</w:t>
      </w:r>
      <w:proofErr w:type="gramStart"/>
      <w:r w:rsidRPr="0072504D">
        <w:rPr>
          <w:rFonts w:ascii="標楷體" w:eastAsia="標楷體" w:hAnsi="標楷體" w:hint="eastAsia"/>
          <w:szCs w:val="24"/>
        </w:rPr>
        <w:t>關於禪耶？</w:t>
      </w:r>
      <w:proofErr w:type="gramEnd"/>
      <w:r w:rsidR="001E47EF">
        <w:rPr>
          <w:rStyle w:val="a6"/>
          <w:szCs w:val="24"/>
        </w:rPr>
        <w:footnoteReference w:id="6"/>
      </w:r>
    </w:p>
    <w:p w:rsidR="001E47EF" w:rsidRDefault="001E47EF" w:rsidP="006C4BDC">
      <w:pPr>
        <w:rPr>
          <w:szCs w:val="24"/>
        </w:rPr>
      </w:pPr>
    </w:p>
    <w:p w:rsidR="0072504D" w:rsidRDefault="0072504D" w:rsidP="006C4BDC">
      <w:pPr>
        <w:rPr>
          <w:szCs w:val="24"/>
        </w:rPr>
      </w:pPr>
      <w:r>
        <w:rPr>
          <w:rFonts w:hint="eastAsia"/>
          <w:szCs w:val="24"/>
        </w:rPr>
        <w:lastRenderedPageBreak/>
        <w:t xml:space="preserve">　　朱熹說象山有禪意確實不對，筆者亦不欲為朱熹辯護，朱熹但因象山</w:t>
      </w:r>
      <w:proofErr w:type="gramStart"/>
      <w:r>
        <w:rPr>
          <w:rFonts w:hint="eastAsia"/>
          <w:szCs w:val="24"/>
        </w:rPr>
        <w:t>有些說得太</w:t>
      </w:r>
      <w:proofErr w:type="gramEnd"/>
      <w:r>
        <w:rPr>
          <w:rFonts w:hint="eastAsia"/>
          <w:szCs w:val="24"/>
        </w:rPr>
        <w:t>高之話語</w:t>
      </w:r>
      <w:r w:rsidR="0016250B">
        <w:rPr>
          <w:rFonts w:hint="eastAsia"/>
          <w:szCs w:val="24"/>
        </w:rPr>
        <w:t>、</w:t>
      </w:r>
      <w:r>
        <w:rPr>
          <w:rFonts w:hint="eastAsia"/>
          <w:szCs w:val="24"/>
        </w:rPr>
        <w:t>以及做得太過之行徑</w:t>
      </w:r>
      <w:proofErr w:type="gramStart"/>
      <w:r>
        <w:rPr>
          <w:rFonts w:hint="eastAsia"/>
          <w:szCs w:val="24"/>
        </w:rPr>
        <w:t>而說此</w:t>
      </w:r>
      <w:proofErr w:type="gramEnd"/>
      <w:r>
        <w:rPr>
          <w:rFonts w:hint="eastAsia"/>
          <w:szCs w:val="24"/>
        </w:rPr>
        <w:t>，但象山究非是禪，</w:t>
      </w:r>
      <w:r w:rsidR="00823DCE">
        <w:rPr>
          <w:rFonts w:hint="eastAsia"/>
          <w:szCs w:val="24"/>
        </w:rPr>
        <w:t>朱熹之批評</w:t>
      </w:r>
      <w:proofErr w:type="gramStart"/>
      <w:r w:rsidR="00823DCE">
        <w:rPr>
          <w:rFonts w:hint="eastAsia"/>
          <w:szCs w:val="24"/>
        </w:rPr>
        <w:t>沒有說對重點</w:t>
      </w:r>
      <w:proofErr w:type="gramEnd"/>
      <w:r w:rsidR="00823DCE">
        <w:rPr>
          <w:rFonts w:hint="eastAsia"/>
          <w:szCs w:val="24"/>
        </w:rPr>
        <w:t>，</w:t>
      </w:r>
      <w:proofErr w:type="gramStart"/>
      <w:r w:rsidR="00823DCE">
        <w:rPr>
          <w:rFonts w:hint="eastAsia"/>
          <w:szCs w:val="24"/>
        </w:rPr>
        <w:t>宜其由</w:t>
      </w:r>
      <w:proofErr w:type="gramEnd"/>
      <w:r w:rsidR="00823DCE">
        <w:rPr>
          <w:rFonts w:hint="eastAsia"/>
          <w:szCs w:val="24"/>
        </w:rPr>
        <w:t>牟先生反駁之。然而，牟先生反駁太過，以朱熹竟是只重</w:t>
      </w:r>
      <w:r w:rsidR="00BA1FCD">
        <w:rPr>
          <w:rFonts w:asciiTheme="minorEastAsia" w:hAnsiTheme="minorEastAsia" w:hint="eastAsia"/>
          <w:szCs w:val="24"/>
        </w:rPr>
        <w:t>「</w:t>
      </w:r>
      <w:r w:rsidR="00823DCE">
        <w:rPr>
          <w:rFonts w:hint="eastAsia"/>
          <w:szCs w:val="24"/>
        </w:rPr>
        <w:t>後天積習工夫</w:t>
      </w:r>
      <w:r w:rsidR="00BA1FCD">
        <w:rPr>
          <w:rFonts w:asciiTheme="minorEastAsia" w:hAnsiTheme="minorEastAsia" w:hint="eastAsia"/>
          <w:szCs w:val="24"/>
        </w:rPr>
        <w:t>」</w:t>
      </w:r>
      <w:r w:rsidR="00823DCE">
        <w:rPr>
          <w:rFonts w:hint="eastAsia"/>
          <w:szCs w:val="24"/>
        </w:rPr>
        <w:t>定位朱熹，此說筆者不同意。參見其言：</w:t>
      </w:r>
    </w:p>
    <w:p w:rsidR="0072504D" w:rsidRDefault="0072504D" w:rsidP="006C4BDC">
      <w:pPr>
        <w:rPr>
          <w:szCs w:val="24"/>
        </w:rPr>
      </w:pPr>
    </w:p>
    <w:p w:rsidR="006C4BDC" w:rsidRDefault="006C4BDC" w:rsidP="0072504D">
      <w:pPr>
        <w:ind w:leftChars="300" w:left="720"/>
        <w:rPr>
          <w:szCs w:val="24"/>
        </w:rPr>
      </w:pPr>
      <w:r w:rsidRPr="0072504D">
        <w:rPr>
          <w:rFonts w:ascii="標楷體" w:eastAsia="標楷體" w:hAnsi="標楷體" w:hint="eastAsia"/>
          <w:szCs w:val="24"/>
        </w:rPr>
        <w:t>朱子所謂</w:t>
      </w:r>
      <w:r w:rsidR="00823DCE">
        <w:rPr>
          <w:rFonts w:ascii="標楷體" w:eastAsia="標楷體" w:hAnsi="標楷體" w:hint="eastAsia"/>
          <w:szCs w:val="24"/>
        </w:rPr>
        <w:t>「</w:t>
      </w:r>
      <w:r w:rsidRPr="0072504D">
        <w:rPr>
          <w:rFonts w:ascii="標楷體" w:eastAsia="標楷體" w:hAnsi="標楷體" w:hint="eastAsia"/>
          <w:szCs w:val="24"/>
        </w:rPr>
        <w:t>既是思索，即不容無意見；既是講學，即不容無議論；</w:t>
      </w:r>
      <w:proofErr w:type="gramStart"/>
      <w:r w:rsidRPr="0072504D">
        <w:rPr>
          <w:rFonts w:ascii="標楷體" w:eastAsia="標楷體" w:hAnsi="標楷體" w:hint="eastAsia"/>
          <w:szCs w:val="24"/>
        </w:rPr>
        <w:t>統論為</w:t>
      </w:r>
      <w:proofErr w:type="gramEnd"/>
      <w:r w:rsidRPr="0072504D">
        <w:rPr>
          <w:rFonts w:ascii="標楷體" w:eastAsia="標楷體" w:hAnsi="標楷體" w:hint="eastAsia"/>
          <w:szCs w:val="24"/>
        </w:rPr>
        <w:t>學規模，</w:t>
      </w:r>
      <w:proofErr w:type="gramStart"/>
      <w:r w:rsidRPr="0072504D">
        <w:rPr>
          <w:rFonts w:ascii="標楷體" w:eastAsia="標楷體" w:hAnsi="標楷體" w:hint="eastAsia"/>
          <w:szCs w:val="24"/>
        </w:rPr>
        <w:t>亦豈容無</w:t>
      </w:r>
      <w:proofErr w:type="gramEnd"/>
      <w:r w:rsidRPr="0072504D">
        <w:rPr>
          <w:rFonts w:ascii="標楷體" w:eastAsia="標楷體" w:hAnsi="標楷體" w:hint="eastAsia"/>
          <w:szCs w:val="24"/>
        </w:rPr>
        <w:t>定本」？此乃是落於後天積習之第二</w:t>
      </w:r>
      <w:proofErr w:type="gramStart"/>
      <w:r w:rsidRPr="0072504D">
        <w:rPr>
          <w:rFonts w:ascii="標楷體" w:eastAsia="標楷體" w:hAnsi="標楷體" w:hint="eastAsia"/>
          <w:szCs w:val="24"/>
        </w:rPr>
        <w:t>義上說</w:t>
      </w:r>
      <w:proofErr w:type="gramEnd"/>
      <w:r w:rsidRPr="0072504D">
        <w:rPr>
          <w:rFonts w:ascii="標楷體" w:eastAsia="標楷體" w:hAnsi="標楷體" w:hint="eastAsia"/>
          <w:szCs w:val="24"/>
        </w:rPr>
        <w:t>。惟當吾人感覺到本心並不容易呈現，即偶有呈露，亦並不容易即至坦然沛然莫之能禦之境，</w:t>
      </w:r>
      <w:proofErr w:type="gramStart"/>
      <w:r w:rsidRPr="0072504D">
        <w:rPr>
          <w:rFonts w:ascii="標楷體" w:eastAsia="標楷體" w:hAnsi="標楷體" w:hint="eastAsia"/>
          <w:szCs w:val="24"/>
        </w:rPr>
        <w:t>始覺後天</w:t>
      </w:r>
      <w:proofErr w:type="gramEnd"/>
      <w:r w:rsidRPr="0072504D">
        <w:rPr>
          <w:rFonts w:ascii="標楷體" w:eastAsia="標楷體" w:hAnsi="標楷體" w:hint="eastAsia"/>
          <w:szCs w:val="24"/>
        </w:rPr>
        <w:t>積習之培養工夫、磨練工夫、</w:t>
      </w:r>
      <w:proofErr w:type="gramStart"/>
      <w:r w:rsidRPr="0072504D">
        <w:rPr>
          <w:rFonts w:ascii="標楷體" w:eastAsia="標楷體" w:hAnsi="標楷體" w:hint="eastAsia"/>
          <w:szCs w:val="24"/>
        </w:rPr>
        <w:t>助緣工夫</w:t>
      </w:r>
      <w:proofErr w:type="gramEnd"/>
      <w:r w:rsidRPr="0072504D">
        <w:rPr>
          <w:rFonts w:ascii="標楷體" w:eastAsia="標楷體" w:hAnsi="標楷體" w:hint="eastAsia"/>
          <w:szCs w:val="24"/>
        </w:rPr>
        <w:t>，所謂</w:t>
      </w:r>
      <w:proofErr w:type="gramStart"/>
      <w:r w:rsidRPr="0072504D">
        <w:rPr>
          <w:rFonts w:ascii="標楷體" w:eastAsia="標楷體" w:hAnsi="標楷體" w:hint="eastAsia"/>
          <w:szCs w:val="24"/>
        </w:rPr>
        <w:t>居敬集義</w:t>
      </w:r>
      <w:proofErr w:type="gramEnd"/>
      <w:r w:rsidRPr="0072504D">
        <w:rPr>
          <w:rFonts w:ascii="標楷體" w:eastAsia="標楷體" w:hAnsi="標楷體" w:hint="eastAsia"/>
          <w:szCs w:val="24"/>
        </w:rPr>
        <w:t>、格物窮理等之第二義工夫之重要。此等第二義之工夫在此實有其真實之意義。雖不免於支離、</w:t>
      </w:r>
      <w:proofErr w:type="gramStart"/>
      <w:r w:rsidRPr="0072504D">
        <w:rPr>
          <w:rFonts w:ascii="標楷體" w:eastAsia="標楷體" w:hAnsi="標楷體" w:hint="eastAsia"/>
          <w:szCs w:val="24"/>
        </w:rPr>
        <w:t>歧</w:t>
      </w:r>
      <w:proofErr w:type="gramEnd"/>
      <w:r w:rsidRPr="0072504D">
        <w:rPr>
          <w:rFonts w:ascii="標楷體" w:eastAsia="標楷體" w:hAnsi="標楷體" w:hint="eastAsia"/>
          <w:szCs w:val="24"/>
        </w:rPr>
        <w:t>出，亦不能</w:t>
      </w:r>
      <w:proofErr w:type="gramStart"/>
      <w:r w:rsidRPr="0072504D">
        <w:rPr>
          <w:rFonts w:ascii="標楷體" w:eastAsia="標楷體" w:hAnsi="標楷體" w:hint="eastAsia"/>
          <w:szCs w:val="24"/>
        </w:rPr>
        <w:t>免於繞許多</w:t>
      </w:r>
      <w:proofErr w:type="gramEnd"/>
      <w:r w:rsidRPr="0072504D">
        <w:rPr>
          <w:rFonts w:ascii="標楷體" w:eastAsia="標楷體" w:hAnsi="標楷體" w:hint="eastAsia"/>
          <w:szCs w:val="24"/>
        </w:rPr>
        <w:t>冤枉路，亦自有虛妄處，亦自</w:t>
      </w:r>
      <w:proofErr w:type="gramStart"/>
      <w:r w:rsidRPr="0072504D">
        <w:rPr>
          <w:rFonts w:ascii="標楷體" w:eastAsia="標楷體" w:hAnsi="標楷體" w:hint="eastAsia"/>
          <w:szCs w:val="24"/>
        </w:rPr>
        <w:t>有粘牙嚼舌</w:t>
      </w:r>
      <w:proofErr w:type="gramEnd"/>
      <w:r w:rsidRPr="0072504D">
        <w:rPr>
          <w:rFonts w:ascii="標楷體" w:eastAsia="標楷體" w:hAnsi="標楷體" w:hint="eastAsia"/>
          <w:szCs w:val="24"/>
        </w:rPr>
        <w:t>處，亦自不能免乎</w:t>
      </w:r>
      <w:proofErr w:type="gramStart"/>
      <w:r w:rsidRPr="0072504D">
        <w:rPr>
          <w:rFonts w:ascii="標楷體" w:eastAsia="標楷體" w:hAnsi="標楷體" w:hint="eastAsia"/>
          <w:szCs w:val="24"/>
        </w:rPr>
        <w:t>閒</w:t>
      </w:r>
      <w:proofErr w:type="gramEnd"/>
      <w:r w:rsidRPr="0072504D">
        <w:rPr>
          <w:rFonts w:ascii="標楷體" w:eastAsia="標楷體" w:hAnsi="標楷體" w:hint="eastAsia"/>
          <w:szCs w:val="24"/>
        </w:rPr>
        <w:t>議論之廢話，然而卻不能單純地即視為</w:t>
      </w:r>
      <w:proofErr w:type="gramStart"/>
      <w:r w:rsidRPr="0072504D">
        <w:rPr>
          <w:rFonts w:ascii="標楷體" w:eastAsia="標楷體" w:hAnsi="標楷體" w:hint="eastAsia"/>
          <w:szCs w:val="24"/>
        </w:rPr>
        <w:t>閒</w:t>
      </w:r>
      <w:proofErr w:type="gramEnd"/>
      <w:r w:rsidRPr="0072504D">
        <w:rPr>
          <w:rFonts w:ascii="標楷體" w:eastAsia="標楷體" w:hAnsi="標楷體" w:hint="eastAsia"/>
          <w:szCs w:val="24"/>
        </w:rPr>
        <w:t>議論、邪意見、虛</w:t>
      </w:r>
      <w:proofErr w:type="gramStart"/>
      <w:r w:rsidRPr="0072504D">
        <w:rPr>
          <w:rFonts w:ascii="標楷體" w:eastAsia="標楷體" w:hAnsi="標楷體" w:hint="eastAsia"/>
          <w:szCs w:val="24"/>
        </w:rPr>
        <w:t>說虛見</w:t>
      </w:r>
      <w:proofErr w:type="gramEnd"/>
      <w:r w:rsidRPr="0072504D">
        <w:rPr>
          <w:rFonts w:ascii="標楷體" w:eastAsia="標楷體" w:hAnsi="標楷體" w:hint="eastAsia"/>
          <w:szCs w:val="24"/>
        </w:rPr>
        <w:t>、異端與陷溺。朱子所謂「思索」，即</w:t>
      </w:r>
      <w:proofErr w:type="gramStart"/>
      <w:r w:rsidRPr="0072504D">
        <w:rPr>
          <w:rFonts w:ascii="標楷體" w:eastAsia="標楷體" w:hAnsi="標楷體" w:hint="eastAsia"/>
          <w:szCs w:val="24"/>
        </w:rPr>
        <w:t>是此層上</w:t>
      </w:r>
      <w:proofErr w:type="gramEnd"/>
      <w:r w:rsidRPr="0072504D">
        <w:rPr>
          <w:rFonts w:ascii="標楷體" w:eastAsia="標楷體" w:hAnsi="標楷體" w:hint="eastAsia"/>
          <w:szCs w:val="24"/>
        </w:rPr>
        <w:t>之思索，自然有許多「意見」出現。所謂「講學」，</w:t>
      </w:r>
      <w:proofErr w:type="gramStart"/>
      <w:r w:rsidRPr="0072504D">
        <w:rPr>
          <w:rFonts w:ascii="標楷體" w:eastAsia="標楷體" w:hAnsi="標楷體" w:hint="eastAsia"/>
          <w:szCs w:val="24"/>
        </w:rPr>
        <w:t>亦是此層上</w:t>
      </w:r>
      <w:proofErr w:type="gramEnd"/>
      <w:r w:rsidRPr="0072504D">
        <w:rPr>
          <w:rFonts w:ascii="標楷體" w:eastAsia="標楷體" w:hAnsi="標楷體" w:hint="eastAsia"/>
          <w:szCs w:val="24"/>
        </w:rPr>
        <w:t>之講學。自然有許多「</w:t>
      </w:r>
      <w:proofErr w:type="gramStart"/>
      <w:r w:rsidRPr="0072504D">
        <w:rPr>
          <w:rFonts w:ascii="標楷體" w:eastAsia="標楷體" w:hAnsi="標楷體" w:hint="eastAsia"/>
          <w:szCs w:val="24"/>
        </w:rPr>
        <w:t>閒</w:t>
      </w:r>
      <w:proofErr w:type="gramEnd"/>
      <w:r w:rsidRPr="0072504D">
        <w:rPr>
          <w:rFonts w:ascii="標楷體" w:eastAsia="標楷體" w:hAnsi="標楷體" w:hint="eastAsia"/>
          <w:szCs w:val="24"/>
        </w:rPr>
        <w:t>議論」滋生。所謂「</w:t>
      </w:r>
      <w:proofErr w:type="gramStart"/>
      <w:r w:rsidRPr="0072504D">
        <w:rPr>
          <w:rFonts w:ascii="標楷體" w:eastAsia="標楷體" w:hAnsi="標楷體" w:hint="eastAsia"/>
          <w:szCs w:val="24"/>
        </w:rPr>
        <w:t>統論為</w:t>
      </w:r>
      <w:proofErr w:type="gramEnd"/>
      <w:r w:rsidRPr="0072504D">
        <w:rPr>
          <w:rFonts w:ascii="標楷體" w:eastAsia="標楷體" w:hAnsi="標楷體" w:hint="eastAsia"/>
          <w:szCs w:val="24"/>
        </w:rPr>
        <w:t>學規模」，</w:t>
      </w:r>
      <w:proofErr w:type="gramStart"/>
      <w:r w:rsidRPr="0072504D">
        <w:rPr>
          <w:rFonts w:ascii="標楷體" w:eastAsia="標楷體" w:hAnsi="標楷體" w:hint="eastAsia"/>
          <w:szCs w:val="24"/>
        </w:rPr>
        <w:t>亦是此層上</w:t>
      </w:r>
      <w:proofErr w:type="gramEnd"/>
      <w:r w:rsidRPr="0072504D">
        <w:rPr>
          <w:rFonts w:ascii="標楷體" w:eastAsia="標楷體" w:hAnsi="標楷體" w:hint="eastAsia"/>
          <w:szCs w:val="24"/>
        </w:rPr>
        <w:t>之「為學規模」，自然要想於異途紛歧之中間約出一個「定本」，如</w:t>
      </w:r>
      <w:proofErr w:type="gramStart"/>
      <w:r w:rsidRPr="0072504D">
        <w:rPr>
          <w:rFonts w:ascii="標楷體" w:eastAsia="標楷體" w:hAnsi="標楷體" w:hint="eastAsia"/>
          <w:szCs w:val="24"/>
        </w:rPr>
        <w:t>涵養察識</w:t>
      </w:r>
      <w:proofErr w:type="gramEnd"/>
      <w:r w:rsidRPr="0072504D">
        <w:rPr>
          <w:rFonts w:ascii="標楷體" w:eastAsia="標楷體" w:hAnsi="標楷體" w:hint="eastAsia"/>
          <w:szCs w:val="24"/>
        </w:rPr>
        <w:t>、格物窮理等，以為吾人下學上達所可遵循之道路。如果能正視相應道德本性而為純正的道德實踐之艱難，</w:t>
      </w:r>
      <w:proofErr w:type="gramStart"/>
      <w:r w:rsidRPr="0072504D">
        <w:rPr>
          <w:rFonts w:ascii="標楷體" w:eastAsia="標楷體" w:hAnsi="標楷體" w:hint="eastAsia"/>
          <w:szCs w:val="24"/>
        </w:rPr>
        <w:t>此層之</w:t>
      </w:r>
      <w:proofErr w:type="gramEnd"/>
      <w:r w:rsidRPr="0072504D">
        <w:rPr>
          <w:rFonts w:ascii="標楷體" w:eastAsia="標楷體" w:hAnsi="標楷體" w:hint="eastAsia"/>
          <w:szCs w:val="24"/>
        </w:rPr>
        <w:t>工夫便不可一概</w:t>
      </w:r>
      <w:proofErr w:type="gramStart"/>
      <w:r w:rsidRPr="0072504D">
        <w:rPr>
          <w:rFonts w:ascii="標楷體" w:eastAsia="標楷體" w:hAnsi="標楷體" w:hint="eastAsia"/>
          <w:szCs w:val="24"/>
        </w:rPr>
        <w:t>揮斥。</w:t>
      </w:r>
      <w:proofErr w:type="gramEnd"/>
      <w:r w:rsidRPr="0072504D">
        <w:rPr>
          <w:rFonts w:ascii="標楷體" w:eastAsia="標楷體" w:hAnsi="標楷體" w:hint="eastAsia"/>
          <w:szCs w:val="24"/>
        </w:rPr>
        <w:t>朱子對此</w:t>
      </w:r>
      <w:proofErr w:type="gramStart"/>
      <w:r w:rsidRPr="0072504D">
        <w:rPr>
          <w:rFonts w:ascii="標楷體" w:eastAsia="標楷體" w:hAnsi="標楷體" w:hint="eastAsia"/>
          <w:szCs w:val="24"/>
        </w:rPr>
        <w:t>有切感</w:t>
      </w:r>
      <w:proofErr w:type="gramEnd"/>
      <w:r w:rsidRPr="0072504D">
        <w:rPr>
          <w:rFonts w:ascii="標楷體" w:eastAsia="標楷體" w:hAnsi="標楷體" w:hint="eastAsia"/>
          <w:szCs w:val="24"/>
        </w:rPr>
        <w:t>，故於象山居於第一</w:t>
      </w:r>
      <w:proofErr w:type="gramStart"/>
      <w:r w:rsidRPr="0072504D">
        <w:rPr>
          <w:rFonts w:ascii="標楷體" w:eastAsia="標楷體" w:hAnsi="標楷體" w:hint="eastAsia"/>
          <w:szCs w:val="24"/>
        </w:rPr>
        <w:t>義上之揮斥感覺</w:t>
      </w:r>
      <w:proofErr w:type="gramEnd"/>
      <w:r w:rsidRPr="0072504D">
        <w:rPr>
          <w:rFonts w:ascii="標楷體" w:eastAsia="標楷體" w:hAnsi="標楷體" w:hint="eastAsia"/>
          <w:szCs w:val="24"/>
        </w:rPr>
        <w:t>肉痛也。然而艱難雖是艱難，</w:t>
      </w:r>
      <w:proofErr w:type="gramStart"/>
      <w:r w:rsidRPr="0072504D">
        <w:rPr>
          <w:rFonts w:ascii="標楷體" w:eastAsia="標楷體" w:hAnsi="標楷體" w:hint="eastAsia"/>
          <w:szCs w:val="24"/>
        </w:rPr>
        <w:t>助緣畢竟是助緣</w:t>
      </w:r>
      <w:proofErr w:type="gramEnd"/>
      <w:r w:rsidRPr="0072504D">
        <w:rPr>
          <w:rFonts w:ascii="標楷體" w:eastAsia="標楷體" w:hAnsi="標楷體" w:hint="eastAsia"/>
          <w:szCs w:val="24"/>
        </w:rPr>
        <w:t>，要不可不警悟本心呈現為純正的道德實踐之本質的關鍵之第一義。若於此不能精</w:t>
      </w:r>
      <w:proofErr w:type="gramStart"/>
      <w:r w:rsidRPr="0072504D">
        <w:rPr>
          <w:rFonts w:ascii="標楷體" w:eastAsia="標楷體" w:hAnsi="標楷體" w:hint="eastAsia"/>
          <w:szCs w:val="24"/>
        </w:rPr>
        <w:t>澈</w:t>
      </w:r>
      <w:proofErr w:type="gramEnd"/>
      <w:r w:rsidRPr="0072504D">
        <w:rPr>
          <w:rFonts w:ascii="標楷體" w:eastAsia="標楷體" w:hAnsi="標楷體" w:hint="eastAsia"/>
          <w:szCs w:val="24"/>
        </w:rPr>
        <w:t>，即無真正之道德可言，亦可終生</w:t>
      </w:r>
      <w:proofErr w:type="gramStart"/>
      <w:r w:rsidRPr="0072504D">
        <w:rPr>
          <w:rFonts w:ascii="標楷體" w:eastAsia="標楷體" w:hAnsi="標楷體" w:hint="eastAsia"/>
          <w:szCs w:val="24"/>
        </w:rPr>
        <w:t>迷其鵠的</w:t>
      </w:r>
      <w:proofErr w:type="gramEnd"/>
      <w:r w:rsidRPr="0072504D">
        <w:rPr>
          <w:rFonts w:ascii="標楷體" w:eastAsia="標楷體" w:hAnsi="標楷體" w:hint="eastAsia"/>
          <w:szCs w:val="24"/>
        </w:rPr>
        <w:t>。象山於此有</w:t>
      </w:r>
      <w:proofErr w:type="gramStart"/>
      <w:r w:rsidRPr="0072504D">
        <w:rPr>
          <w:rFonts w:ascii="標楷體" w:eastAsia="標楷體" w:hAnsi="標楷體" w:hint="eastAsia"/>
          <w:szCs w:val="24"/>
        </w:rPr>
        <w:t>諦</w:t>
      </w:r>
      <w:proofErr w:type="gramEnd"/>
      <w:r w:rsidRPr="0072504D">
        <w:rPr>
          <w:rFonts w:ascii="標楷體" w:eastAsia="標楷體" w:hAnsi="標楷體" w:hint="eastAsia"/>
          <w:szCs w:val="24"/>
        </w:rPr>
        <w:t>見，</w:t>
      </w:r>
      <w:proofErr w:type="gramStart"/>
      <w:r w:rsidRPr="0072504D">
        <w:rPr>
          <w:rFonts w:ascii="標楷體" w:eastAsia="標楷體" w:hAnsi="標楷體" w:hint="eastAsia"/>
          <w:szCs w:val="24"/>
        </w:rPr>
        <w:t>故視朱子為</w:t>
      </w:r>
      <w:proofErr w:type="gramEnd"/>
      <w:r w:rsidRPr="0072504D">
        <w:rPr>
          <w:rFonts w:ascii="標楷體" w:eastAsia="標楷體" w:hAnsi="標楷體" w:hint="eastAsia"/>
          <w:szCs w:val="24"/>
        </w:rPr>
        <w:t>支離</w:t>
      </w:r>
      <w:proofErr w:type="gramStart"/>
      <w:r w:rsidRPr="0072504D">
        <w:rPr>
          <w:rFonts w:ascii="標楷體" w:eastAsia="標楷體" w:hAnsi="標楷體" w:hint="eastAsia"/>
          <w:szCs w:val="24"/>
        </w:rPr>
        <w:t>歧</w:t>
      </w:r>
      <w:proofErr w:type="gramEnd"/>
      <w:r w:rsidRPr="0072504D">
        <w:rPr>
          <w:rFonts w:ascii="標楷體" w:eastAsia="標楷體" w:hAnsi="標楷體" w:hint="eastAsia"/>
          <w:szCs w:val="24"/>
        </w:rPr>
        <w:t>出也。實則</w:t>
      </w:r>
      <w:proofErr w:type="gramStart"/>
      <w:r w:rsidRPr="0072504D">
        <w:rPr>
          <w:rFonts w:ascii="標楷體" w:eastAsia="標楷體" w:hAnsi="標楷體" w:hint="eastAsia"/>
          <w:szCs w:val="24"/>
        </w:rPr>
        <w:t>第二義上之</w:t>
      </w:r>
      <w:proofErr w:type="gramEnd"/>
      <w:r w:rsidRPr="0072504D">
        <w:rPr>
          <w:rFonts w:ascii="標楷體" w:eastAsia="標楷體" w:hAnsi="標楷體" w:hint="eastAsia"/>
          <w:szCs w:val="24"/>
        </w:rPr>
        <w:t>支離</w:t>
      </w:r>
      <w:proofErr w:type="gramStart"/>
      <w:r w:rsidRPr="0072504D">
        <w:rPr>
          <w:rFonts w:ascii="標楷體" w:eastAsia="標楷體" w:hAnsi="標楷體" w:hint="eastAsia"/>
          <w:szCs w:val="24"/>
        </w:rPr>
        <w:t>歧</w:t>
      </w:r>
      <w:proofErr w:type="gramEnd"/>
      <w:r w:rsidRPr="0072504D">
        <w:rPr>
          <w:rFonts w:ascii="標楷體" w:eastAsia="標楷體" w:hAnsi="標楷體" w:hint="eastAsia"/>
          <w:szCs w:val="24"/>
        </w:rPr>
        <w:t>出、議論、定本，亦有其真實的意義。象山於此不能融化會通，</w:t>
      </w:r>
      <w:proofErr w:type="gramStart"/>
      <w:r w:rsidRPr="0072504D">
        <w:rPr>
          <w:rFonts w:ascii="標楷體" w:eastAsia="標楷體" w:hAnsi="標楷體" w:hint="eastAsia"/>
          <w:szCs w:val="24"/>
        </w:rPr>
        <w:t>應機而</w:t>
      </w:r>
      <w:proofErr w:type="gramEnd"/>
      <w:r w:rsidRPr="0072504D">
        <w:rPr>
          <w:rFonts w:ascii="標楷體" w:eastAsia="標楷體" w:hAnsi="標楷體" w:hint="eastAsia"/>
          <w:szCs w:val="24"/>
        </w:rPr>
        <w:t>俯允之，亦未</w:t>
      </w:r>
      <w:proofErr w:type="gramStart"/>
      <w:r w:rsidRPr="0072504D">
        <w:rPr>
          <w:rFonts w:ascii="標楷體" w:eastAsia="標楷體" w:hAnsi="標楷體" w:hint="eastAsia"/>
          <w:szCs w:val="24"/>
        </w:rPr>
        <w:t>至圓成之</w:t>
      </w:r>
      <w:proofErr w:type="gramEnd"/>
      <w:r w:rsidRPr="0072504D">
        <w:rPr>
          <w:rFonts w:ascii="標楷體" w:eastAsia="標楷體" w:hAnsi="標楷體" w:hint="eastAsia"/>
          <w:szCs w:val="24"/>
        </w:rPr>
        <w:t>境。</w:t>
      </w:r>
      <w:r w:rsidR="001E47EF">
        <w:rPr>
          <w:rStyle w:val="a6"/>
          <w:szCs w:val="24"/>
        </w:rPr>
        <w:footnoteReference w:id="7"/>
      </w:r>
    </w:p>
    <w:p w:rsidR="001E47EF" w:rsidRDefault="001E47EF" w:rsidP="006C4BDC">
      <w:pPr>
        <w:rPr>
          <w:szCs w:val="24"/>
        </w:rPr>
      </w:pPr>
    </w:p>
    <w:p w:rsidR="00BA1FCD" w:rsidRDefault="00232A94" w:rsidP="00DA43CE">
      <w:pPr>
        <w:rPr>
          <w:rFonts w:asciiTheme="minorEastAsia" w:hAnsiTheme="minorEastAsia"/>
          <w:szCs w:val="24"/>
        </w:rPr>
      </w:pPr>
      <w:r>
        <w:rPr>
          <w:rFonts w:hint="eastAsia"/>
          <w:szCs w:val="24"/>
        </w:rPr>
        <w:t xml:space="preserve">　　</w:t>
      </w:r>
      <w:r w:rsidR="00BA1FCD">
        <w:rPr>
          <w:rFonts w:hint="eastAsia"/>
          <w:szCs w:val="24"/>
        </w:rPr>
        <w:t>本文中，牟先生以朱熹所強調之需有意見及議論之說法，是落於後天積習之第二義，它</w:t>
      </w:r>
      <w:proofErr w:type="gramStart"/>
      <w:r w:rsidR="00BA1FCD">
        <w:rPr>
          <w:rFonts w:hint="eastAsia"/>
          <w:szCs w:val="24"/>
        </w:rPr>
        <w:t>只是助緣之</w:t>
      </w:r>
      <w:proofErr w:type="gramEnd"/>
      <w:r w:rsidR="00BA1FCD">
        <w:rPr>
          <w:rFonts w:hint="eastAsia"/>
          <w:szCs w:val="24"/>
        </w:rPr>
        <w:t>工夫。</w:t>
      </w:r>
      <w:r w:rsidR="000A71B3">
        <w:rPr>
          <w:rFonts w:hint="eastAsia"/>
          <w:szCs w:val="24"/>
        </w:rPr>
        <w:t>牟先生不反對需</w:t>
      </w:r>
      <w:proofErr w:type="gramStart"/>
      <w:r w:rsidR="000A71B3">
        <w:rPr>
          <w:rFonts w:hint="eastAsia"/>
          <w:szCs w:val="24"/>
        </w:rPr>
        <w:t>有助緣</w:t>
      </w:r>
      <w:proofErr w:type="gramEnd"/>
      <w:r w:rsidR="000A71B3">
        <w:rPr>
          <w:rFonts w:hint="eastAsia"/>
          <w:szCs w:val="24"/>
        </w:rPr>
        <w:t>，甚至以</w:t>
      </w:r>
      <w:proofErr w:type="gramStart"/>
      <w:r w:rsidR="000A71B3">
        <w:rPr>
          <w:rFonts w:hint="eastAsia"/>
          <w:szCs w:val="24"/>
        </w:rPr>
        <w:t>象山說此類工夫是邪意見</w:t>
      </w:r>
      <w:proofErr w:type="gramEnd"/>
      <w:r w:rsidR="000A71B3">
        <w:rPr>
          <w:rFonts w:asciiTheme="minorEastAsia" w:hAnsiTheme="minorEastAsia" w:hint="eastAsia"/>
          <w:szCs w:val="24"/>
        </w:rPr>
        <w:t>、</w:t>
      </w:r>
      <w:proofErr w:type="gramStart"/>
      <w:r w:rsidR="000A71B3">
        <w:rPr>
          <w:rFonts w:hint="eastAsia"/>
          <w:szCs w:val="24"/>
        </w:rPr>
        <w:t>閒</w:t>
      </w:r>
      <w:proofErr w:type="gramEnd"/>
      <w:r w:rsidR="000A71B3">
        <w:rPr>
          <w:rFonts w:hint="eastAsia"/>
          <w:szCs w:val="24"/>
        </w:rPr>
        <w:t>議論</w:t>
      </w:r>
      <w:r w:rsidR="000A71B3">
        <w:rPr>
          <w:rFonts w:asciiTheme="minorEastAsia" w:hAnsiTheme="minorEastAsia" w:hint="eastAsia"/>
          <w:szCs w:val="24"/>
        </w:rPr>
        <w:t>、</w:t>
      </w:r>
      <w:r w:rsidR="000A71B3">
        <w:rPr>
          <w:rFonts w:hint="eastAsia"/>
          <w:szCs w:val="24"/>
        </w:rPr>
        <w:t>虛</w:t>
      </w:r>
      <w:proofErr w:type="gramStart"/>
      <w:r w:rsidR="000A71B3">
        <w:rPr>
          <w:rFonts w:hint="eastAsia"/>
          <w:szCs w:val="24"/>
        </w:rPr>
        <w:t>說虛見</w:t>
      </w:r>
      <w:proofErr w:type="gramEnd"/>
      <w:r w:rsidR="000A71B3">
        <w:rPr>
          <w:rFonts w:asciiTheme="minorEastAsia" w:hAnsiTheme="minorEastAsia" w:hint="eastAsia"/>
          <w:szCs w:val="24"/>
        </w:rPr>
        <w:t>、</w:t>
      </w:r>
      <w:r w:rsidR="000A71B3">
        <w:rPr>
          <w:rFonts w:hint="eastAsia"/>
          <w:szCs w:val="24"/>
        </w:rPr>
        <w:t>異端陷溺是不對的，因此象山</w:t>
      </w:r>
      <w:r w:rsidR="000A71B3">
        <w:rPr>
          <w:rFonts w:asciiTheme="minorEastAsia" w:hAnsiTheme="minorEastAsia" w:hint="eastAsia"/>
          <w:szCs w:val="24"/>
        </w:rPr>
        <w:t>「</w:t>
      </w:r>
      <w:r w:rsidR="000A71B3">
        <w:rPr>
          <w:rFonts w:hint="eastAsia"/>
          <w:szCs w:val="24"/>
        </w:rPr>
        <w:t>亦未</w:t>
      </w:r>
      <w:proofErr w:type="gramStart"/>
      <w:r w:rsidR="000A71B3">
        <w:rPr>
          <w:rFonts w:hint="eastAsia"/>
          <w:szCs w:val="24"/>
        </w:rPr>
        <w:t>至圓成之</w:t>
      </w:r>
      <w:proofErr w:type="gramEnd"/>
      <w:r w:rsidR="000A71B3">
        <w:rPr>
          <w:rFonts w:hint="eastAsia"/>
          <w:szCs w:val="24"/>
        </w:rPr>
        <w:t>境</w:t>
      </w:r>
      <w:r w:rsidR="000A71B3">
        <w:rPr>
          <w:rFonts w:asciiTheme="minorEastAsia" w:hAnsiTheme="minorEastAsia" w:hint="eastAsia"/>
          <w:szCs w:val="24"/>
        </w:rPr>
        <w:t>」。其實，這一段文字是牟先生所有討論中最接近朱熹本</w:t>
      </w:r>
      <w:r w:rsidR="000A71B3" w:rsidRPr="00B438DB">
        <w:rPr>
          <w:rFonts w:asciiTheme="minorEastAsia" w:hAnsiTheme="minorEastAsia" w:hint="eastAsia"/>
          <w:szCs w:val="24"/>
        </w:rPr>
        <w:t>旨的一段文字，正是因為牟先生理解到朱熹之說確實有其不可磨滅之</w:t>
      </w:r>
      <w:r w:rsidR="00B438DB" w:rsidRPr="00B438DB">
        <w:rPr>
          <w:rFonts w:asciiTheme="minorEastAsia" w:hAnsiTheme="minorEastAsia" w:hint="eastAsia"/>
          <w:szCs w:val="24"/>
        </w:rPr>
        <w:t>義理在</w:t>
      </w:r>
      <w:r w:rsidR="000A71B3" w:rsidRPr="00B438DB">
        <w:rPr>
          <w:rFonts w:asciiTheme="minorEastAsia" w:hAnsiTheme="minorEastAsia" w:hint="eastAsia"/>
          <w:szCs w:val="24"/>
        </w:rPr>
        <w:t>，甚至對於朱熹所說之種種下學上達</w:t>
      </w:r>
      <w:r w:rsidR="00C022D3" w:rsidRPr="00B438DB">
        <w:rPr>
          <w:rFonts w:asciiTheme="minorEastAsia" w:hAnsiTheme="minorEastAsia" w:hint="eastAsia"/>
          <w:szCs w:val="24"/>
        </w:rPr>
        <w:t>、</w:t>
      </w:r>
      <w:proofErr w:type="gramStart"/>
      <w:r w:rsidR="000A71B3" w:rsidRPr="00B438DB">
        <w:rPr>
          <w:rFonts w:asciiTheme="minorEastAsia" w:hAnsiTheme="minorEastAsia" w:hint="eastAsia"/>
          <w:szCs w:val="24"/>
        </w:rPr>
        <w:t>涵養察識</w:t>
      </w:r>
      <w:proofErr w:type="gramEnd"/>
      <w:r w:rsidR="00C022D3" w:rsidRPr="00B438DB">
        <w:rPr>
          <w:rFonts w:asciiTheme="minorEastAsia" w:hAnsiTheme="minorEastAsia" w:hint="eastAsia"/>
          <w:szCs w:val="24"/>
        </w:rPr>
        <w:t>、</w:t>
      </w:r>
      <w:r w:rsidR="000A71B3" w:rsidRPr="00B438DB">
        <w:rPr>
          <w:rFonts w:asciiTheme="minorEastAsia" w:hAnsiTheme="minorEastAsia" w:hint="eastAsia"/>
          <w:szCs w:val="24"/>
        </w:rPr>
        <w:t>格物窮理的工夫理論，說</w:t>
      </w:r>
      <w:proofErr w:type="gramStart"/>
      <w:r w:rsidR="000A71B3" w:rsidRPr="00B438DB">
        <w:rPr>
          <w:rFonts w:asciiTheme="minorEastAsia" w:hAnsiTheme="minorEastAsia" w:hint="eastAsia"/>
          <w:szCs w:val="24"/>
        </w:rPr>
        <w:t>其</w:t>
      </w:r>
      <w:proofErr w:type="gramEnd"/>
      <w:r w:rsidR="000A71B3" w:rsidRPr="00B438DB">
        <w:rPr>
          <w:rFonts w:asciiTheme="minorEastAsia" w:hAnsiTheme="minorEastAsia" w:hint="eastAsia"/>
          <w:szCs w:val="24"/>
        </w:rPr>
        <w:t>：「如果能正視相應道德本性而為純正的道德實踐之艱難，</w:t>
      </w:r>
      <w:proofErr w:type="gramStart"/>
      <w:r w:rsidR="000A71B3" w:rsidRPr="00B438DB">
        <w:rPr>
          <w:rFonts w:asciiTheme="minorEastAsia" w:hAnsiTheme="minorEastAsia" w:hint="eastAsia"/>
          <w:szCs w:val="24"/>
        </w:rPr>
        <w:t>此層之</w:t>
      </w:r>
      <w:proofErr w:type="gramEnd"/>
      <w:r w:rsidR="000A71B3" w:rsidRPr="00B438DB">
        <w:rPr>
          <w:rFonts w:asciiTheme="minorEastAsia" w:hAnsiTheme="minorEastAsia" w:hint="eastAsia"/>
          <w:szCs w:val="24"/>
        </w:rPr>
        <w:t>工夫便不可一概</w:t>
      </w:r>
      <w:proofErr w:type="gramStart"/>
      <w:r w:rsidR="000A71B3" w:rsidRPr="00B438DB">
        <w:rPr>
          <w:rFonts w:asciiTheme="minorEastAsia" w:hAnsiTheme="minorEastAsia" w:hint="eastAsia"/>
          <w:szCs w:val="24"/>
        </w:rPr>
        <w:t>揮斥。</w:t>
      </w:r>
      <w:proofErr w:type="gramEnd"/>
      <w:r w:rsidR="000A71B3" w:rsidRPr="00B438DB">
        <w:rPr>
          <w:rFonts w:asciiTheme="minorEastAsia" w:hAnsiTheme="minorEastAsia" w:hint="eastAsia"/>
          <w:szCs w:val="24"/>
        </w:rPr>
        <w:t>」，也就是說，只要朱熹能在正視相應道德本性上強調此些工夫，則此些工夫</w:t>
      </w:r>
      <w:r w:rsidR="00B438DB">
        <w:rPr>
          <w:rFonts w:asciiTheme="minorEastAsia" w:hAnsiTheme="minorEastAsia" w:hint="eastAsia"/>
          <w:szCs w:val="24"/>
        </w:rPr>
        <w:t>即</w:t>
      </w:r>
      <w:r w:rsidR="000A71B3" w:rsidRPr="00B438DB">
        <w:rPr>
          <w:rFonts w:asciiTheme="minorEastAsia" w:hAnsiTheme="minorEastAsia" w:hint="eastAsia"/>
          <w:szCs w:val="24"/>
        </w:rPr>
        <w:t>不可</w:t>
      </w:r>
      <w:proofErr w:type="gramStart"/>
      <w:r w:rsidR="000A71B3" w:rsidRPr="00B438DB">
        <w:rPr>
          <w:rFonts w:asciiTheme="minorEastAsia" w:hAnsiTheme="minorEastAsia" w:hint="eastAsia"/>
          <w:szCs w:val="24"/>
        </w:rPr>
        <w:t>揮斥。</w:t>
      </w:r>
      <w:proofErr w:type="gramEnd"/>
      <w:r w:rsidR="000A71B3" w:rsidRPr="00B438DB">
        <w:rPr>
          <w:rFonts w:asciiTheme="minorEastAsia" w:hAnsiTheme="minorEastAsia" w:hint="eastAsia"/>
          <w:szCs w:val="24"/>
        </w:rPr>
        <w:t>不</w:t>
      </w:r>
      <w:r w:rsidR="000A71B3">
        <w:rPr>
          <w:rFonts w:asciiTheme="minorEastAsia" w:hAnsiTheme="minorEastAsia" w:hint="eastAsia"/>
          <w:szCs w:val="24"/>
        </w:rPr>
        <w:t>可</w:t>
      </w:r>
      <w:proofErr w:type="gramStart"/>
      <w:r w:rsidR="000A71B3">
        <w:rPr>
          <w:rFonts w:asciiTheme="minorEastAsia" w:hAnsiTheme="minorEastAsia" w:hint="eastAsia"/>
          <w:szCs w:val="24"/>
        </w:rPr>
        <w:t>揮斥即</w:t>
      </w:r>
      <w:proofErr w:type="gramEnd"/>
      <w:r w:rsidR="000A71B3">
        <w:rPr>
          <w:rFonts w:asciiTheme="minorEastAsia" w:hAnsiTheme="minorEastAsia" w:hint="eastAsia"/>
          <w:szCs w:val="24"/>
        </w:rPr>
        <w:t>不可排除，即亦是必要的。</w:t>
      </w:r>
      <w:r w:rsidR="00157DA6">
        <w:rPr>
          <w:rFonts w:asciiTheme="minorEastAsia" w:hAnsiTheme="minorEastAsia" w:hint="eastAsia"/>
          <w:szCs w:val="24"/>
        </w:rPr>
        <w:t>只不過，象山之</w:t>
      </w:r>
      <w:proofErr w:type="gramStart"/>
      <w:r w:rsidR="00157DA6">
        <w:rPr>
          <w:rFonts w:asciiTheme="minorEastAsia" w:hAnsiTheme="minorEastAsia" w:hint="eastAsia"/>
          <w:szCs w:val="24"/>
        </w:rPr>
        <w:t>揮斥卻</w:t>
      </w:r>
      <w:proofErr w:type="gramEnd"/>
      <w:r w:rsidR="00157DA6">
        <w:rPr>
          <w:rFonts w:asciiTheme="minorEastAsia" w:hAnsiTheme="minorEastAsia" w:hint="eastAsia"/>
          <w:szCs w:val="24"/>
        </w:rPr>
        <w:t>是站在第一</w:t>
      </w:r>
      <w:proofErr w:type="gramStart"/>
      <w:r w:rsidR="00157DA6">
        <w:rPr>
          <w:rFonts w:asciiTheme="minorEastAsia" w:hAnsiTheme="minorEastAsia" w:hint="eastAsia"/>
          <w:szCs w:val="24"/>
        </w:rPr>
        <w:t>義上的揮斥，</w:t>
      </w:r>
      <w:proofErr w:type="gramEnd"/>
      <w:r w:rsidR="00157DA6">
        <w:rPr>
          <w:rFonts w:asciiTheme="minorEastAsia" w:hAnsiTheme="minorEastAsia" w:hint="eastAsia"/>
          <w:szCs w:val="24"/>
        </w:rPr>
        <w:t>而視朱熹為支離</w:t>
      </w:r>
      <w:proofErr w:type="gramStart"/>
      <w:r w:rsidR="00157DA6">
        <w:rPr>
          <w:rFonts w:asciiTheme="minorEastAsia" w:hAnsiTheme="minorEastAsia" w:hint="eastAsia"/>
          <w:szCs w:val="24"/>
        </w:rPr>
        <w:t>歧</w:t>
      </w:r>
      <w:proofErr w:type="gramEnd"/>
      <w:r w:rsidR="00157DA6">
        <w:rPr>
          <w:rFonts w:asciiTheme="minorEastAsia" w:hAnsiTheme="minorEastAsia" w:hint="eastAsia"/>
          <w:szCs w:val="24"/>
        </w:rPr>
        <w:t>出之第二義。牟先生</w:t>
      </w:r>
      <w:r w:rsidR="00C022D3">
        <w:rPr>
          <w:rFonts w:asciiTheme="minorEastAsia" w:hAnsiTheme="minorEastAsia" w:hint="eastAsia"/>
          <w:szCs w:val="24"/>
        </w:rPr>
        <w:t>同意</w:t>
      </w:r>
      <w:r w:rsidR="00157DA6">
        <w:rPr>
          <w:rFonts w:asciiTheme="minorEastAsia" w:hAnsiTheme="minorEastAsia" w:hint="eastAsia"/>
          <w:szCs w:val="24"/>
        </w:rPr>
        <w:t>第二義亦是有其必要，故批評象山亦未</w:t>
      </w:r>
      <w:proofErr w:type="gramStart"/>
      <w:r w:rsidR="00157DA6">
        <w:rPr>
          <w:rFonts w:asciiTheme="minorEastAsia" w:hAnsiTheme="minorEastAsia" w:hint="eastAsia"/>
          <w:szCs w:val="24"/>
        </w:rPr>
        <w:t>至圓成之</w:t>
      </w:r>
      <w:proofErr w:type="gramEnd"/>
      <w:r w:rsidR="00157DA6">
        <w:rPr>
          <w:rFonts w:asciiTheme="minorEastAsia" w:hAnsiTheme="minorEastAsia" w:hint="eastAsia"/>
          <w:szCs w:val="24"/>
        </w:rPr>
        <w:t>境。既然如此，朱熹</w:t>
      </w:r>
      <w:proofErr w:type="gramStart"/>
      <w:r w:rsidR="00157DA6">
        <w:rPr>
          <w:rFonts w:asciiTheme="minorEastAsia" w:hAnsiTheme="minorEastAsia" w:hint="eastAsia"/>
          <w:szCs w:val="24"/>
        </w:rPr>
        <w:t>所說真不能</w:t>
      </w:r>
      <w:proofErr w:type="gramEnd"/>
      <w:r w:rsidR="00157DA6">
        <w:rPr>
          <w:rFonts w:asciiTheme="minorEastAsia" w:hAnsiTheme="minorEastAsia" w:hint="eastAsia"/>
          <w:szCs w:val="24"/>
        </w:rPr>
        <w:t>輕易放過，甚至更才真是工夫論的真正要點。</w:t>
      </w:r>
    </w:p>
    <w:p w:rsidR="00157DA6" w:rsidRDefault="00157DA6" w:rsidP="006C4BDC">
      <w:pPr>
        <w:rPr>
          <w:rFonts w:asciiTheme="minorEastAsia" w:hAnsiTheme="minorEastAsia"/>
          <w:szCs w:val="24"/>
        </w:rPr>
      </w:pPr>
    </w:p>
    <w:p w:rsidR="00157DA6" w:rsidRDefault="00232A94" w:rsidP="006C4BDC">
      <w:pPr>
        <w:rPr>
          <w:rFonts w:asciiTheme="minorEastAsia" w:hAnsiTheme="minorEastAsia"/>
          <w:szCs w:val="24"/>
        </w:rPr>
      </w:pPr>
      <w:r>
        <w:rPr>
          <w:rFonts w:asciiTheme="minorEastAsia" w:hAnsiTheme="minorEastAsia" w:hint="eastAsia"/>
          <w:szCs w:val="24"/>
        </w:rPr>
        <w:lastRenderedPageBreak/>
        <w:t xml:space="preserve">　　</w:t>
      </w:r>
      <w:r w:rsidR="00157DA6" w:rsidRPr="00997735">
        <w:rPr>
          <w:rFonts w:asciiTheme="minorEastAsia" w:hAnsiTheme="minorEastAsia" w:hint="eastAsia"/>
          <w:szCs w:val="24"/>
        </w:rPr>
        <w:t>依筆者之意，</w:t>
      </w:r>
      <w:r w:rsidR="00DA43CE" w:rsidRPr="00997735">
        <w:rPr>
          <w:rFonts w:asciiTheme="minorEastAsia" w:hAnsiTheme="minorEastAsia" w:hint="eastAsia"/>
          <w:szCs w:val="24"/>
        </w:rPr>
        <w:t>朱熹</w:t>
      </w:r>
      <w:proofErr w:type="gramStart"/>
      <w:r w:rsidR="00DA43CE" w:rsidRPr="00997735">
        <w:rPr>
          <w:rFonts w:asciiTheme="minorEastAsia" w:hAnsiTheme="minorEastAsia" w:hint="eastAsia"/>
          <w:szCs w:val="24"/>
        </w:rPr>
        <w:t>所說的才</w:t>
      </w:r>
      <w:proofErr w:type="gramEnd"/>
      <w:r w:rsidR="00DA43CE" w:rsidRPr="00997735">
        <w:rPr>
          <w:rFonts w:asciiTheme="minorEastAsia" w:hAnsiTheme="minorEastAsia" w:hint="eastAsia"/>
          <w:szCs w:val="24"/>
        </w:rPr>
        <w:t>是工夫論，工夫論就是</w:t>
      </w:r>
      <w:proofErr w:type="gramStart"/>
      <w:r w:rsidR="00DA43CE" w:rsidRPr="00997735">
        <w:rPr>
          <w:rFonts w:asciiTheme="minorEastAsia" w:hAnsiTheme="minorEastAsia" w:hint="eastAsia"/>
          <w:szCs w:val="24"/>
        </w:rPr>
        <w:t>要講下學</w:t>
      </w:r>
      <w:proofErr w:type="gramEnd"/>
      <w:r w:rsidR="00DA43CE" w:rsidRPr="00997735">
        <w:rPr>
          <w:rFonts w:asciiTheme="minorEastAsia" w:hAnsiTheme="minorEastAsia" w:hint="eastAsia"/>
          <w:szCs w:val="24"/>
        </w:rPr>
        <w:t>上達，就是要講</w:t>
      </w:r>
      <w:proofErr w:type="gramStart"/>
      <w:r w:rsidR="00DA43CE" w:rsidRPr="00997735">
        <w:rPr>
          <w:rFonts w:asciiTheme="minorEastAsia" w:hAnsiTheme="minorEastAsia" w:hint="eastAsia"/>
          <w:szCs w:val="24"/>
        </w:rPr>
        <w:t>涵養察識</w:t>
      </w:r>
      <w:proofErr w:type="gramEnd"/>
      <w:r w:rsidR="00DA43CE" w:rsidRPr="00997735">
        <w:rPr>
          <w:rFonts w:asciiTheme="minorEastAsia" w:hAnsiTheme="minorEastAsia" w:hint="eastAsia"/>
          <w:szCs w:val="24"/>
        </w:rPr>
        <w:t>、格物窮理，至於象山所說，是工夫達成之後的境界論，是以達成之境界以為工夫完成之最高標準，達此最高標準而為真</w:t>
      </w:r>
      <w:r w:rsidR="00C022D3" w:rsidRPr="00997735">
        <w:rPr>
          <w:rFonts w:asciiTheme="minorEastAsia" w:hAnsiTheme="minorEastAsia" w:hint="eastAsia"/>
          <w:szCs w:val="24"/>
        </w:rPr>
        <w:t>工</w:t>
      </w:r>
      <w:r w:rsidR="00DA43CE" w:rsidRPr="00997735">
        <w:rPr>
          <w:rFonts w:asciiTheme="minorEastAsia" w:hAnsiTheme="minorEastAsia" w:hint="eastAsia"/>
          <w:szCs w:val="24"/>
        </w:rPr>
        <w:t>夫，此時之</w:t>
      </w:r>
      <w:r w:rsidR="00C022D3" w:rsidRPr="00997735">
        <w:rPr>
          <w:rFonts w:asciiTheme="minorEastAsia" w:hAnsiTheme="minorEastAsia" w:hint="eastAsia"/>
          <w:szCs w:val="24"/>
        </w:rPr>
        <w:t>工</w:t>
      </w:r>
      <w:r w:rsidR="00DA43CE" w:rsidRPr="00997735">
        <w:rPr>
          <w:rFonts w:asciiTheme="minorEastAsia" w:hAnsiTheme="minorEastAsia" w:hint="eastAsia"/>
          <w:szCs w:val="24"/>
        </w:rPr>
        <w:t>夫為功力之義</w:t>
      </w:r>
      <w:r w:rsidR="0013005B" w:rsidRPr="00997735">
        <w:rPr>
          <w:rStyle w:val="a6"/>
          <w:rFonts w:asciiTheme="minorEastAsia" w:hAnsiTheme="minorEastAsia"/>
          <w:szCs w:val="24"/>
        </w:rPr>
        <w:footnoteReference w:id="8"/>
      </w:r>
      <w:r w:rsidR="00DA43CE" w:rsidRPr="00997735">
        <w:rPr>
          <w:rFonts w:asciiTheme="minorEastAsia" w:hAnsiTheme="minorEastAsia" w:hint="eastAsia"/>
          <w:szCs w:val="24"/>
        </w:rPr>
        <w:t>。</w:t>
      </w:r>
      <w:proofErr w:type="gramStart"/>
      <w:r w:rsidR="0013005B" w:rsidRPr="00997735">
        <w:rPr>
          <w:rFonts w:asciiTheme="minorEastAsia" w:hAnsiTheme="minorEastAsia" w:hint="eastAsia"/>
          <w:szCs w:val="24"/>
        </w:rPr>
        <w:t>此種達致</w:t>
      </w:r>
      <w:proofErr w:type="gramEnd"/>
      <w:r w:rsidR="0013005B" w:rsidRPr="00997735">
        <w:rPr>
          <w:rFonts w:asciiTheme="minorEastAsia" w:hAnsiTheme="minorEastAsia" w:hint="eastAsia"/>
          <w:szCs w:val="24"/>
        </w:rPr>
        <w:t>最高標準之功力哲學，也就是境界論哲學，禪宗最為擅長，</w:t>
      </w:r>
      <w:proofErr w:type="gramStart"/>
      <w:r w:rsidR="0013005B" w:rsidRPr="00997735">
        <w:rPr>
          <w:rFonts w:asciiTheme="minorEastAsia" w:hAnsiTheme="minorEastAsia" w:hint="eastAsia"/>
          <w:szCs w:val="24"/>
        </w:rPr>
        <w:t>弔詭</w:t>
      </w:r>
      <w:proofErr w:type="gramEnd"/>
      <w:r w:rsidR="0013005B" w:rsidRPr="00997735">
        <w:rPr>
          <w:rFonts w:asciiTheme="minorEastAsia" w:hAnsiTheme="minorEastAsia" w:hint="eastAsia"/>
          <w:szCs w:val="24"/>
        </w:rPr>
        <w:t>的是，朱熹說象山有禪意，牟先生反對之，牟先生對朱熹後天積習之路，開出理解的脈絡之後，反過來，將象山之說向上一</w:t>
      </w:r>
      <w:r w:rsidR="00B438DB" w:rsidRPr="00997735">
        <w:rPr>
          <w:rFonts w:asciiTheme="minorEastAsia" w:hAnsiTheme="minorEastAsia" w:hint="eastAsia"/>
          <w:szCs w:val="24"/>
        </w:rPr>
        <w:t>提</w:t>
      </w:r>
      <w:r w:rsidR="0013005B" w:rsidRPr="00997735">
        <w:rPr>
          <w:rFonts w:asciiTheme="minorEastAsia" w:hAnsiTheme="minorEastAsia" w:hint="eastAsia"/>
          <w:szCs w:val="24"/>
        </w:rPr>
        <w:t>，進入覺悟說、甚至</w:t>
      </w:r>
      <w:proofErr w:type="gramStart"/>
      <w:r w:rsidR="0013005B" w:rsidRPr="00997735">
        <w:rPr>
          <w:rFonts w:asciiTheme="minorEastAsia" w:hAnsiTheme="minorEastAsia" w:hint="eastAsia"/>
          <w:szCs w:val="24"/>
        </w:rPr>
        <w:t>頓悟說</w:t>
      </w:r>
      <w:r w:rsidR="00B438DB" w:rsidRPr="00997735">
        <w:rPr>
          <w:rFonts w:asciiTheme="minorEastAsia" w:hAnsiTheme="minorEastAsia" w:hint="eastAsia"/>
          <w:szCs w:val="24"/>
        </w:rPr>
        <w:t>的層次</w:t>
      </w:r>
      <w:proofErr w:type="gramEnd"/>
      <w:r w:rsidR="0013005B" w:rsidRPr="00997735">
        <w:rPr>
          <w:rFonts w:asciiTheme="minorEastAsia" w:hAnsiTheme="minorEastAsia" w:hint="eastAsia"/>
          <w:szCs w:val="24"/>
        </w:rPr>
        <w:t>，即便是第一義說，此皆佛家禪師語。牟先生其實不自覺地替朱熹說明了為何</w:t>
      </w:r>
      <w:r w:rsidR="00997735">
        <w:rPr>
          <w:rFonts w:asciiTheme="minorEastAsia" w:hAnsiTheme="minorEastAsia" w:hint="eastAsia"/>
          <w:szCs w:val="24"/>
        </w:rPr>
        <w:t>說</w:t>
      </w:r>
      <w:r w:rsidR="0013005B" w:rsidRPr="00997735">
        <w:rPr>
          <w:rFonts w:asciiTheme="minorEastAsia" w:hAnsiTheme="minorEastAsia" w:hint="eastAsia"/>
          <w:szCs w:val="24"/>
        </w:rPr>
        <w:t>象山有禪意，關鍵即是，象山說工夫說到了境界工夫論上去了，故而愈說愈有禪意。</w:t>
      </w:r>
    </w:p>
    <w:p w:rsidR="0013005B" w:rsidRDefault="0013005B" w:rsidP="006C4BDC">
      <w:pPr>
        <w:rPr>
          <w:rFonts w:asciiTheme="minorEastAsia" w:hAnsiTheme="minorEastAsia"/>
          <w:szCs w:val="24"/>
        </w:rPr>
      </w:pPr>
    </w:p>
    <w:p w:rsidR="0013005B" w:rsidRDefault="00545362" w:rsidP="006C4BDC">
      <w:pPr>
        <w:rPr>
          <w:szCs w:val="24"/>
        </w:rPr>
      </w:pPr>
      <w:r>
        <w:rPr>
          <w:rFonts w:asciiTheme="minorEastAsia" w:hAnsiTheme="minorEastAsia" w:hint="eastAsia"/>
          <w:szCs w:val="24"/>
        </w:rPr>
        <w:t xml:space="preserve">　　</w:t>
      </w:r>
      <w:r w:rsidR="0013005B">
        <w:rPr>
          <w:rFonts w:asciiTheme="minorEastAsia" w:hAnsiTheme="minorEastAsia" w:hint="eastAsia"/>
          <w:szCs w:val="24"/>
        </w:rPr>
        <w:t>筆者以為，談工夫論必定是在後天</w:t>
      </w:r>
      <w:proofErr w:type="gramStart"/>
      <w:r w:rsidR="0013005B">
        <w:rPr>
          <w:rFonts w:asciiTheme="minorEastAsia" w:hAnsiTheme="minorEastAsia" w:hint="eastAsia"/>
          <w:szCs w:val="24"/>
        </w:rPr>
        <w:t>積習處談的</w:t>
      </w:r>
      <w:proofErr w:type="gramEnd"/>
      <w:r w:rsidR="0013005B">
        <w:rPr>
          <w:rFonts w:asciiTheme="minorEastAsia" w:hAnsiTheme="minorEastAsia" w:hint="eastAsia"/>
          <w:szCs w:val="24"/>
        </w:rPr>
        <w:t>，做工夫是人在做的，不是神在做的，不是天在做的，是有耳目口鼻氣</w:t>
      </w:r>
      <w:proofErr w:type="gramStart"/>
      <w:r w:rsidR="0013005B">
        <w:rPr>
          <w:rFonts w:asciiTheme="minorEastAsia" w:hAnsiTheme="minorEastAsia" w:hint="eastAsia"/>
          <w:szCs w:val="24"/>
        </w:rPr>
        <w:t>稟</w:t>
      </w:r>
      <w:proofErr w:type="gramEnd"/>
      <w:r w:rsidR="0013005B">
        <w:rPr>
          <w:rFonts w:asciiTheme="minorEastAsia" w:hAnsiTheme="minorEastAsia" w:hint="eastAsia"/>
          <w:szCs w:val="24"/>
        </w:rPr>
        <w:t>之私的人存有者在做的，故而是後天。既有氣</w:t>
      </w:r>
      <w:proofErr w:type="gramStart"/>
      <w:r w:rsidR="0013005B">
        <w:rPr>
          <w:rFonts w:asciiTheme="minorEastAsia" w:hAnsiTheme="minorEastAsia" w:hint="eastAsia"/>
          <w:szCs w:val="24"/>
        </w:rPr>
        <w:t>稟</w:t>
      </w:r>
      <w:proofErr w:type="gramEnd"/>
      <w:r w:rsidR="0013005B">
        <w:rPr>
          <w:rFonts w:asciiTheme="minorEastAsia" w:hAnsiTheme="minorEastAsia" w:hint="eastAsia"/>
          <w:szCs w:val="24"/>
        </w:rPr>
        <w:t>之舊積習，則應變化氣質，創造良好的習慣，以追求與天理合一的</w:t>
      </w:r>
      <w:proofErr w:type="gramStart"/>
      <w:r w:rsidR="0013005B">
        <w:rPr>
          <w:rFonts w:asciiTheme="minorEastAsia" w:hAnsiTheme="minorEastAsia" w:hint="eastAsia"/>
          <w:szCs w:val="24"/>
        </w:rPr>
        <w:t>心即理境界</w:t>
      </w:r>
      <w:proofErr w:type="gramEnd"/>
      <w:r w:rsidR="0013005B">
        <w:rPr>
          <w:rFonts w:asciiTheme="minorEastAsia" w:hAnsiTheme="minorEastAsia" w:hint="eastAsia"/>
          <w:szCs w:val="24"/>
        </w:rPr>
        <w:t>，故而當然是後天積習的工夫，此一工夫就需是下學上達、</w:t>
      </w:r>
      <w:proofErr w:type="gramStart"/>
      <w:r w:rsidR="0013005B">
        <w:rPr>
          <w:rFonts w:asciiTheme="minorEastAsia" w:hAnsiTheme="minorEastAsia" w:hint="eastAsia"/>
          <w:szCs w:val="24"/>
        </w:rPr>
        <w:t>涵養察識</w:t>
      </w:r>
      <w:proofErr w:type="gramEnd"/>
      <w:r w:rsidR="0013005B">
        <w:rPr>
          <w:rFonts w:asciiTheme="minorEastAsia" w:hAnsiTheme="minorEastAsia" w:hint="eastAsia"/>
          <w:szCs w:val="24"/>
        </w:rPr>
        <w:t>、格物窮理，此</w:t>
      </w:r>
      <w:proofErr w:type="gramStart"/>
      <w:r w:rsidR="0013005B">
        <w:rPr>
          <w:rFonts w:asciiTheme="minorEastAsia" w:hAnsiTheme="minorEastAsia" w:hint="eastAsia"/>
          <w:szCs w:val="24"/>
        </w:rPr>
        <w:t>實助緣</w:t>
      </w:r>
      <w:proofErr w:type="gramEnd"/>
      <w:r w:rsidR="0013005B">
        <w:rPr>
          <w:rFonts w:asciiTheme="minorEastAsia" w:hAnsiTheme="minorEastAsia" w:hint="eastAsia"/>
          <w:szCs w:val="24"/>
        </w:rPr>
        <w:t>，但是</w:t>
      </w:r>
      <w:proofErr w:type="gramStart"/>
      <w:r w:rsidR="0013005B">
        <w:rPr>
          <w:rFonts w:asciiTheme="minorEastAsia" w:hAnsiTheme="minorEastAsia" w:hint="eastAsia"/>
          <w:szCs w:val="24"/>
        </w:rPr>
        <w:t>是</w:t>
      </w:r>
      <w:proofErr w:type="gramEnd"/>
      <w:r w:rsidR="0013005B">
        <w:rPr>
          <w:rFonts w:asciiTheme="minorEastAsia" w:hAnsiTheme="minorEastAsia" w:hint="eastAsia"/>
          <w:szCs w:val="24"/>
        </w:rPr>
        <w:t>本質</w:t>
      </w:r>
      <w:proofErr w:type="gramStart"/>
      <w:r w:rsidR="0013005B">
        <w:rPr>
          <w:rFonts w:asciiTheme="minorEastAsia" w:hAnsiTheme="minorEastAsia" w:hint="eastAsia"/>
          <w:szCs w:val="24"/>
        </w:rPr>
        <w:t>的助緣</w:t>
      </w:r>
      <w:proofErr w:type="gramEnd"/>
      <w:r w:rsidR="0013005B">
        <w:rPr>
          <w:rFonts w:asciiTheme="minorEastAsia" w:hAnsiTheme="minorEastAsia" w:hint="eastAsia"/>
          <w:szCs w:val="24"/>
        </w:rPr>
        <w:t>，因為下學上達</w:t>
      </w:r>
      <w:r w:rsidR="00C022D3">
        <w:rPr>
          <w:rFonts w:asciiTheme="minorEastAsia" w:hAnsiTheme="minorEastAsia" w:hint="eastAsia"/>
          <w:szCs w:val="24"/>
        </w:rPr>
        <w:t>、</w:t>
      </w:r>
      <w:r w:rsidR="0013005B">
        <w:rPr>
          <w:rFonts w:asciiTheme="minorEastAsia" w:hAnsiTheme="minorEastAsia" w:hint="eastAsia"/>
          <w:szCs w:val="24"/>
        </w:rPr>
        <w:t>格物窮理</w:t>
      </w:r>
      <w:r w:rsidR="00C022D3">
        <w:rPr>
          <w:rFonts w:asciiTheme="minorEastAsia" w:hAnsiTheme="minorEastAsia" w:hint="eastAsia"/>
          <w:szCs w:val="24"/>
        </w:rPr>
        <w:t>、</w:t>
      </w:r>
      <w:proofErr w:type="gramStart"/>
      <w:r w:rsidR="0013005B">
        <w:rPr>
          <w:rFonts w:asciiTheme="minorEastAsia" w:hAnsiTheme="minorEastAsia" w:hint="eastAsia"/>
          <w:szCs w:val="24"/>
        </w:rPr>
        <w:t>涵養察識所有</w:t>
      </w:r>
      <w:proofErr w:type="gramEnd"/>
      <w:r w:rsidR="0013005B">
        <w:rPr>
          <w:rFonts w:asciiTheme="minorEastAsia" w:hAnsiTheme="minorEastAsia" w:hint="eastAsia"/>
          <w:szCs w:val="24"/>
        </w:rPr>
        <w:t>工夫都是本心在主宰的，沒有本心又做這些幹甚麼呢？不為內聖外王又做</w:t>
      </w:r>
      <w:proofErr w:type="gramStart"/>
      <w:r w:rsidR="0013005B">
        <w:rPr>
          <w:rFonts w:asciiTheme="minorEastAsia" w:hAnsiTheme="minorEastAsia" w:hint="eastAsia"/>
          <w:szCs w:val="24"/>
        </w:rPr>
        <w:t>這些助緣工夫</w:t>
      </w:r>
      <w:proofErr w:type="gramEnd"/>
      <w:r w:rsidR="0013005B">
        <w:rPr>
          <w:rFonts w:asciiTheme="minorEastAsia" w:hAnsiTheme="minorEastAsia" w:hint="eastAsia"/>
          <w:szCs w:val="24"/>
        </w:rPr>
        <w:t>做甚麼呢？牟先生無謂地割裂這些工夫為沒有內聖第一義的本質意旨而只是外在</w:t>
      </w:r>
      <w:proofErr w:type="gramStart"/>
      <w:r w:rsidR="0013005B">
        <w:rPr>
          <w:rFonts w:asciiTheme="minorEastAsia" w:hAnsiTheme="minorEastAsia" w:hint="eastAsia"/>
          <w:szCs w:val="24"/>
        </w:rPr>
        <w:t>的助緣</w:t>
      </w:r>
      <w:proofErr w:type="gramEnd"/>
      <w:r w:rsidR="0013005B">
        <w:rPr>
          <w:rFonts w:asciiTheme="minorEastAsia" w:hAnsiTheme="minorEastAsia" w:hint="eastAsia"/>
          <w:szCs w:val="24"/>
        </w:rPr>
        <w:t>，這是極為奇怪的論述。</w:t>
      </w:r>
      <w:r w:rsidR="00F86FFC">
        <w:rPr>
          <w:rFonts w:asciiTheme="minorEastAsia" w:hAnsiTheme="minorEastAsia" w:hint="eastAsia"/>
          <w:szCs w:val="24"/>
        </w:rPr>
        <w:t>理由就是「</w:t>
      </w:r>
      <w:r w:rsidR="005E1FA0">
        <w:rPr>
          <w:rFonts w:asciiTheme="minorEastAsia" w:hAnsiTheme="minorEastAsia" w:hint="eastAsia"/>
          <w:szCs w:val="24"/>
        </w:rPr>
        <w:t>蓋朱子於第一義</w:t>
      </w:r>
      <w:proofErr w:type="gramStart"/>
      <w:r w:rsidR="005E1FA0">
        <w:rPr>
          <w:rFonts w:asciiTheme="minorEastAsia" w:hAnsiTheme="minorEastAsia" w:hint="eastAsia"/>
          <w:szCs w:val="24"/>
        </w:rPr>
        <w:t>之慧解</w:t>
      </w:r>
      <w:proofErr w:type="gramEnd"/>
      <w:r w:rsidR="005E1FA0">
        <w:rPr>
          <w:rFonts w:asciiTheme="minorEastAsia" w:hAnsiTheme="minorEastAsia" w:hint="eastAsia"/>
          <w:szCs w:val="24"/>
        </w:rPr>
        <w:t>甚差</w:t>
      </w:r>
      <w:r w:rsidR="00F86FFC">
        <w:rPr>
          <w:rFonts w:asciiTheme="minorEastAsia" w:hAnsiTheme="minorEastAsia" w:hint="eastAsia"/>
          <w:szCs w:val="24"/>
        </w:rPr>
        <w:t>」</w:t>
      </w:r>
      <w:r w:rsidR="005E1FA0">
        <w:rPr>
          <w:rStyle w:val="a6"/>
          <w:rFonts w:asciiTheme="minorEastAsia" w:hAnsiTheme="minorEastAsia"/>
          <w:szCs w:val="24"/>
        </w:rPr>
        <w:footnoteReference w:id="9"/>
      </w:r>
      <w:r w:rsidR="005E1FA0">
        <w:rPr>
          <w:rFonts w:asciiTheme="minorEastAsia" w:hAnsiTheme="minorEastAsia" w:hint="eastAsia"/>
          <w:szCs w:val="24"/>
        </w:rPr>
        <w:t>，其實不然，而是朱熹對象山過高之自視及粗暴之惡氣</w:t>
      </w:r>
      <w:proofErr w:type="gramStart"/>
      <w:r w:rsidR="005E1FA0">
        <w:rPr>
          <w:rFonts w:asciiTheme="minorEastAsia" w:hAnsiTheme="minorEastAsia" w:hint="eastAsia"/>
          <w:szCs w:val="24"/>
        </w:rPr>
        <w:t>不滿，</w:t>
      </w:r>
      <w:proofErr w:type="gramEnd"/>
      <w:r w:rsidR="005E1FA0">
        <w:rPr>
          <w:rFonts w:asciiTheme="minorEastAsia" w:hAnsiTheme="minorEastAsia" w:hint="eastAsia"/>
          <w:szCs w:val="24"/>
        </w:rPr>
        <w:t>也就是說，朱熹對象山</w:t>
      </w:r>
      <w:proofErr w:type="gramStart"/>
      <w:r w:rsidR="005E1FA0">
        <w:rPr>
          <w:rFonts w:asciiTheme="minorEastAsia" w:hAnsiTheme="minorEastAsia" w:hint="eastAsia"/>
          <w:szCs w:val="24"/>
        </w:rPr>
        <w:t>的實修境界</w:t>
      </w:r>
      <w:proofErr w:type="gramEnd"/>
      <w:r w:rsidR="005E1FA0">
        <w:rPr>
          <w:rFonts w:asciiTheme="minorEastAsia" w:hAnsiTheme="minorEastAsia" w:hint="eastAsia"/>
          <w:szCs w:val="24"/>
        </w:rPr>
        <w:t>不予肯定，而要求多做後天積習工夫，至於象山本人，則自視高高在上，</w:t>
      </w:r>
      <w:proofErr w:type="gramStart"/>
      <w:r w:rsidR="005E1FA0">
        <w:rPr>
          <w:rFonts w:asciiTheme="minorEastAsia" w:hAnsiTheme="minorEastAsia" w:hint="eastAsia"/>
          <w:szCs w:val="24"/>
        </w:rPr>
        <w:t>反而揮斥朱熹</w:t>
      </w:r>
      <w:proofErr w:type="gramEnd"/>
      <w:r w:rsidR="005E1FA0">
        <w:rPr>
          <w:rFonts w:asciiTheme="minorEastAsia" w:hAnsiTheme="minorEastAsia" w:hint="eastAsia"/>
          <w:szCs w:val="24"/>
        </w:rPr>
        <w:t>之</w:t>
      </w:r>
      <w:proofErr w:type="gramStart"/>
      <w:r w:rsidR="005E1FA0">
        <w:rPr>
          <w:rFonts w:asciiTheme="minorEastAsia" w:hAnsiTheme="minorEastAsia" w:hint="eastAsia"/>
          <w:szCs w:val="24"/>
        </w:rPr>
        <w:t>說為邪</w:t>
      </w:r>
      <w:proofErr w:type="gramEnd"/>
      <w:r w:rsidR="005E1FA0">
        <w:rPr>
          <w:rFonts w:asciiTheme="minorEastAsia" w:hAnsiTheme="minorEastAsia" w:hint="eastAsia"/>
          <w:szCs w:val="24"/>
        </w:rPr>
        <w:t>意見、</w:t>
      </w:r>
      <w:proofErr w:type="gramStart"/>
      <w:r w:rsidR="005E1FA0">
        <w:rPr>
          <w:rFonts w:asciiTheme="minorEastAsia" w:hAnsiTheme="minorEastAsia" w:hint="eastAsia"/>
          <w:szCs w:val="24"/>
        </w:rPr>
        <w:t>閒</w:t>
      </w:r>
      <w:proofErr w:type="gramEnd"/>
      <w:r w:rsidR="005E1FA0">
        <w:rPr>
          <w:rFonts w:asciiTheme="minorEastAsia" w:hAnsiTheme="minorEastAsia" w:hint="eastAsia"/>
          <w:szCs w:val="24"/>
        </w:rPr>
        <w:t>議論。這些爭辯，根本上就是兩人對對方修養境界的意氣之爭，而非關工夫理論的真正意旨之辯論。是牟先生將之上升為關乎工夫理論的辯論，既見朱熹之說之不可無，更見象山之說之必須有，從而以第一義</w:t>
      </w:r>
      <w:r w:rsidR="00C022D3">
        <w:rPr>
          <w:rFonts w:asciiTheme="minorEastAsia" w:hAnsiTheme="minorEastAsia" w:hint="eastAsia"/>
          <w:szCs w:val="24"/>
        </w:rPr>
        <w:t>、</w:t>
      </w:r>
      <w:r w:rsidR="005E1FA0">
        <w:rPr>
          <w:rFonts w:asciiTheme="minorEastAsia" w:hAnsiTheme="minorEastAsia" w:hint="eastAsia"/>
          <w:szCs w:val="24"/>
        </w:rPr>
        <w:t>第二義分別定位兩造，終至不可捨棄朱熹，而必將象山推上講境界而非說工夫論的地位上了。</w:t>
      </w:r>
    </w:p>
    <w:p w:rsidR="00BA1FCD" w:rsidRDefault="00BA1FCD" w:rsidP="006C4BDC">
      <w:pPr>
        <w:rPr>
          <w:szCs w:val="24"/>
        </w:rPr>
      </w:pPr>
    </w:p>
    <w:p w:rsidR="007D70CD" w:rsidRDefault="007D70CD" w:rsidP="006C4BDC">
      <w:pPr>
        <w:rPr>
          <w:szCs w:val="24"/>
        </w:rPr>
      </w:pPr>
      <w:r>
        <w:rPr>
          <w:rFonts w:hint="eastAsia"/>
          <w:szCs w:val="24"/>
        </w:rPr>
        <w:t>四：以本心呈現</w:t>
      </w:r>
      <w:r w:rsidR="00A03C6E">
        <w:rPr>
          <w:rFonts w:hint="eastAsia"/>
          <w:szCs w:val="24"/>
        </w:rPr>
        <w:t>說</w:t>
      </w:r>
      <w:r>
        <w:rPr>
          <w:rFonts w:hint="eastAsia"/>
          <w:szCs w:val="24"/>
        </w:rPr>
        <w:t>詮釋象山</w:t>
      </w:r>
    </w:p>
    <w:p w:rsidR="007D70CD" w:rsidRDefault="007D70CD" w:rsidP="006C4BDC">
      <w:pPr>
        <w:rPr>
          <w:szCs w:val="24"/>
        </w:rPr>
      </w:pPr>
    </w:p>
    <w:p w:rsidR="00872D37" w:rsidRDefault="00545362" w:rsidP="006C4BDC">
      <w:pPr>
        <w:rPr>
          <w:szCs w:val="24"/>
        </w:rPr>
      </w:pPr>
      <w:r>
        <w:rPr>
          <w:rFonts w:hint="eastAsia"/>
          <w:szCs w:val="24"/>
        </w:rPr>
        <w:t xml:space="preserve">　　</w:t>
      </w:r>
      <w:r w:rsidR="006270C6">
        <w:rPr>
          <w:rFonts w:hint="eastAsia"/>
          <w:szCs w:val="24"/>
        </w:rPr>
        <w:t>在朱陸之爭的討論中，牟先生正</w:t>
      </w:r>
      <w:proofErr w:type="gramStart"/>
      <w:r w:rsidR="006270C6">
        <w:rPr>
          <w:rFonts w:hint="eastAsia"/>
          <w:szCs w:val="24"/>
        </w:rPr>
        <w:t>一</w:t>
      </w:r>
      <w:proofErr w:type="gramEnd"/>
      <w:r w:rsidR="006270C6">
        <w:rPr>
          <w:rFonts w:hint="eastAsia"/>
          <w:szCs w:val="24"/>
        </w:rPr>
        <w:t>步步地肯定朱熹而將象山推向禪學，當然象山不是禪，但牟先生在既肯定朱熹又推崇象山的討論過程中，</w:t>
      </w:r>
      <w:r w:rsidR="007A6C5E">
        <w:rPr>
          <w:rFonts w:hint="eastAsia"/>
          <w:szCs w:val="24"/>
        </w:rPr>
        <w:t>確實將象山承孟子以有別於朱熹的工夫論思路推向境界論哲學上了。</w:t>
      </w:r>
      <w:r w:rsidR="00F86FFC">
        <w:rPr>
          <w:rFonts w:hint="eastAsia"/>
          <w:szCs w:val="24"/>
        </w:rPr>
        <w:t>其言：</w:t>
      </w:r>
    </w:p>
    <w:p w:rsidR="00872D37" w:rsidRPr="00D2177E" w:rsidRDefault="00872D37" w:rsidP="006C4BDC">
      <w:pPr>
        <w:rPr>
          <w:szCs w:val="24"/>
        </w:rPr>
      </w:pPr>
    </w:p>
    <w:p w:rsidR="001E47EF" w:rsidRDefault="006C4BDC" w:rsidP="0067442C">
      <w:pPr>
        <w:ind w:leftChars="300" w:left="720"/>
        <w:rPr>
          <w:szCs w:val="24"/>
        </w:rPr>
      </w:pPr>
      <w:r w:rsidRPr="00AE2B09">
        <w:rPr>
          <w:rFonts w:ascii="標楷體" w:eastAsia="標楷體" w:hAnsi="標楷體" w:hint="eastAsia"/>
          <w:szCs w:val="24"/>
        </w:rPr>
        <w:t>依孟子，人皆有惻隱、</w:t>
      </w:r>
      <w:proofErr w:type="gramStart"/>
      <w:r w:rsidRPr="00AE2B09">
        <w:rPr>
          <w:rFonts w:ascii="標楷體" w:eastAsia="標楷體" w:hAnsi="標楷體" w:hint="eastAsia"/>
          <w:szCs w:val="24"/>
        </w:rPr>
        <w:t>羞惡</w:t>
      </w:r>
      <w:proofErr w:type="gramEnd"/>
      <w:r w:rsidRPr="00AE2B09">
        <w:rPr>
          <w:rFonts w:ascii="標楷體" w:eastAsia="標楷體" w:hAnsi="標楷體" w:hint="eastAsia"/>
          <w:szCs w:val="24"/>
        </w:rPr>
        <w:t>、辭讓、是非之「本心」，人皆有「所欲有甚</w:t>
      </w:r>
      <w:proofErr w:type="gramStart"/>
      <w:r w:rsidRPr="00AE2B09">
        <w:rPr>
          <w:rFonts w:ascii="標楷體" w:eastAsia="標楷體" w:hAnsi="標楷體" w:hint="eastAsia"/>
          <w:szCs w:val="24"/>
        </w:rPr>
        <w:t>于</w:t>
      </w:r>
      <w:proofErr w:type="gramEnd"/>
      <w:r w:rsidRPr="00AE2B09">
        <w:rPr>
          <w:rFonts w:ascii="標楷體" w:eastAsia="標楷體" w:hAnsi="標楷體" w:hint="eastAsia"/>
          <w:szCs w:val="24"/>
        </w:rPr>
        <w:t>生，所惡有甚</w:t>
      </w:r>
      <w:proofErr w:type="gramStart"/>
      <w:r w:rsidRPr="00AE2B09">
        <w:rPr>
          <w:rFonts w:ascii="標楷體" w:eastAsia="標楷體" w:hAnsi="標楷體" w:hint="eastAsia"/>
          <w:szCs w:val="24"/>
        </w:rPr>
        <w:t>于</w:t>
      </w:r>
      <w:proofErr w:type="gramEnd"/>
      <w:r w:rsidRPr="00AE2B09">
        <w:rPr>
          <w:rFonts w:ascii="標楷體" w:eastAsia="標楷體" w:hAnsi="標楷體" w:hint="eastAsia"/>
          <w:szCs w:val="24"/>
        </w:rPr>
        <w:t>死」之本心。人陷溺</w:t>
      </w:r>
      <w:proofErr w:type="gramStart"/>
      <w:r w:rsidRPr="00AE2B09">
        <w:rPr>
          <w:rFonts w:ascii="標楷體" w:eastAsia="標楷體" w:hAnsi="標楷體" w:hint="eastAsia"/>
          <w:szCs w:val="24"/>
        </w:rPr>
        <w:t>于利欲</w:t>
      </w:r>
      <w:proofErr w:type="gramEnd"/>
      <w:r w:rsidRPr="00AE2B09">
        <w:rPr>
          <w:rFonts w:ascii="標楷體" w:eastAsia="標楷體" w:hAnsi="標楷體" w:hint="eastAsia"/>
          <w:szCs w:val="24"/>
        </w:rPr>
        <w:t>之私，</w:t>
      </w:r>
      <w:proofErr w:type="gramStart"/>
      <w:r w:rsidRPr="00AE2B09">
        <w:rPr>
          <w:rFonts w:ascii="標楷體" w:eastAsia="標楷體" w:hAnsi="標楷體" w:hint="eastAsia"/>
          <w:szCs w:val="24"/>
        </w:rPr>
        <w:t>乃喪此</w:t>
      </w:r>
      <w:proofErr w:type="gramEnd"/>
      <w:r w:rsidRPr="00AE2B09">
        <w:rPr>
          <w:rFonts w:ascii="標楷體" w:eastAsia="標楷體" w:hAnsi="標楷體" w:hint="eastAsia"/>
          <w:szCs w:val="24"/>
        </w:rPr>
        <w:t>本心。故「學問之道無他，求其放心而已矣」。放</w:t>
      </w:r>
      <w:proofErr w:type="gramStart"/>
      <w:r w:rsidRPr="00AE2B09">
        <w:rPr>
          <w:rFonts w:ascii="標楷體" w:eastAsia="標楷體" w:hAnsi="標楷體" w:hint="eastAsia"/>
          <w:szCs w:val="24"/>
        </w:rPr>
        <w:t>即放失之</w:t>
      </w:r>
      <w:proofErr w:type="gramEnd"/>
      <w:r w:rsidRPr="00AE2B09">
        <w:rPr>
          <w:rFonts w:ascii="標楷體" w:eastAsia="標楷體" w:hAnsi="標楷體" w:hint="eastAsia"/>
          <w:szCs w:val="24"/>
        </w:rPr>
        <w:t>放。</w:t>
      </w:r>
      <w:proofErr w:type="gramStart"/>
      <w:r w:rsidRPr="00AE2B09">
        <w:rPr>
          <w:rFonts w:ascii="標楷體" w:eastAsia="標楷體" w:hAnsi="標楷體" w:hint="eastAsia"/>
          <w:szCs w:val="24"/>
        </w:rPr>
        <w:t>放失之</w:t>
      </w:r>
      <w:proofErr w:type="gramEnd"/>
      <w:r w:rsidRPr="00AE2B09">
        <w:rPr>
          <w:rFonts w:ascii="標楷體" w:eastAsia="標楷體" w:hAnsi="標楷體" w:hint="eastAsia"/>
          <w:szCs w:val="24"/>
        </w:rPr>
        <w:t>，則求有以復之而已耳。求其放心</w:t>
      </w:r>
      <w:proofErr w:type="gramStart"/>
      <w:r w:rsidRPr="00AE2B09">
        <w:rPr>
          <w:rFonts w:ascii="標楷體" w:eastAsia="標楷體" w:hAnsi="標楷體" w:hint="eastAsia"/>
          <w:szCs w:val="24"/>
        </w:rPr>
        <w:t>即復其本</w:t>
      </w:r>
      <w:proofErr w:type="gramEnd"/>
      <w:r w:rsidRPr="00AE2B09">
        <w:rPr>
          <w:rFonts w:ascii="標楷體" w:eastAsia="標楷體" w:hAnsi="標楷體" w:hint="eastAsia"/>
          <w:szCs w:val="24"/>
        </w:rPr>
        <w:t>有之本心。本有之「本心」呈現自能相應道德本性而為道德的實踐，即不為任何別的，而唯是依本心所自具而自發之義</w:t>
      </w:r>
      <w:r w:rsidRPr="00AE2B09">
        <w:rPr>
          <w:rFonts w:ascii="標楷體" w:eastAsia="標楷體" w:hAnsi="標楷體" w:hint="eastAsia"/>
          <w:szCs w:val="24"/>
        </w:rPr>
        <w:lastRenderedPageBreak/>
        <w:t>理之當然而行，此即為人品之挺立。此本有之本心乃超越乎生死以上之絕對的大限，超越乎一切條件（如為宮室之美、妻妾之奉，所識窮乏者得我等等）之上而為絕對的無條件，唯是一義理之當然。承此而行，方是真正之道德生活。</w:t>
      </w:r>
      <w:r w:rsidR="001E47EF">
        <w:rPr>
          <w:rStyle w:val="a6"/>
          <w:szCs w:val="24"/>
        </w:rPr>
        <w:footnoteReference w:id="10"/>
      </w:r>
    </w:p>
    <w:p w:rsidR="001E47EF" w:rsidRDefault="001E47EF" w:rsidP="006C4BDC">
      <w:pPr>
        <w:rPr>
          <w:szCs w:val="24"/>
        </w:rPr>
      </w:pPr>
    </w:p>
    <w:p w:rsidR="0067442C" w:rsidRDefault="002D49A4" w:rsidP="006C4BDC">
      <w:pPr>
        <w:rPr>
          <w:rFonts w:asciiTheme="minorEastAsia" w:hAnsiTheme="minorEastAsia"/>
          <w:szCs w:val="24"/>
        </w:rPr>
      </w:pPr>
      <w:r>
        <w:rPr>
          <w:rFonts w:asciiTheme="minorEastAsia" w:hAnsiTheme="minorEastAsia" w:hint="eastAsia"/>
          <w:szCs w:val="24"/>
        </w:rPr>
        <w:t xml:space="preserve">　　</w:t>
      </w:r>
      <w:proofErr w:type="gramStart"/>
      <w:r w:rsidR="001E7A3A">
        <w:rPr>
          <w:rFonts w:asciiTheme="minorEastAsia" w:hAnsiTheme="minorEastAsia" w:hint="eastAsia"/>
          <w:szCs w:val="24"/>
        </w:rPr>
        <w:t>說到真正</w:t>
      </w:r>
      <w:proofErr w:type="gramEnd"/>
      <w:r w:rsidR="001E7A3A">
        <w:rPr>
          <w:rFonts w:asciiTheme="minorEastAsia" w:hAnsiTheme="minorEastAsia" w:hint="eastAsia"/>
          <w:szCs w:val="24"/>
        </w:rPr>
        <w:t>的道德行為，</w:t>
      </w:r>
      <w:r w:rsidR="00D57D0A">
        <w:rPr>
          <w:rFonts w:asciiTheme="minorEastAsia" w:hAnsiTheme="minorEastAsia" w:hint="eastAsia"/>
          <w:szCs w:val="24"/>
        </w:rPr>
        <w:t>這其實要分等級的。願意追求道德行為、了解何為道德行為、學習如何進行道德行為、實際進行道德行為、整個人生的所有行為都已符合道德</w:t>
      </w:r>
      <w:r w:rsidR="00DF3310">
        <w:rPr>
          <w:rFonts w:asciiTheme="minorEastAsia" w:hAnsiTheme="minorEastAsia" w:hint="eastAsia"/>
          <w:szCs w:val="24"/>
        </w:rPr>
        <w:t>標</w:t>
      </w:r>
      <w:r w:rsidR="00D57D0A">
        <w:rPr>
          <w:rFonts w:asciiTheme="minorEastAsia" w:hAnsiTheme="minorEastAsia" w:hint="eastAsia"/>
          <w:szCs w:val="24"/>
        </w:rPr>
        <w:t>準且不會再度犯錯或有疑惑、討論關於道德行動的理論等等</w:t>
      </w:r>
      <w:r w:rsidR="00CF233B">
        <w:rPr>
          <w:rFonts w:asciiTheme="minorEastAsia" w:hAnsiTheme="minorEastAsia" w:hint="eastAsia"/>
          <w:szCs w:val="24"/>
        </w:rPr>
        <w:t>，這些都是道德行為相關的種種不同層次之事件</w:t>
      </w:r>
      <w:r w:rsidR="00D57D0A">
        <w:rPr>
          <w:rFonts w:asciiTheme="minorEastAsia" w:hAnsiTheme="minorEastAsia" w:hint="eastAsia"/>
          <w:szCs w:val="24"/>
        </w:rPr>
        <w:t>。若依牟先生於此處所講的</w:t>
      </w:r>
      <w:r w:rsidR="00901AB5">
        <w:rPr>
          <w:rFonts w:asciiTheme="minorEastAsia" w:hAnsiTheme="minorEastAsia" w:hint="eastAsia"/>
          <w:szCs w:val="24"/>
        </w:rPr>
        <w:t>「</w:t>
      </w:r>
      <w:r w:rsidR="00901AB5" w:rsidRPr="00901AB5">
        <w:rPr>
          <w:rFonts w:asciiTheme="minorEastAsia" w:hAnsiTheme="minorEastAsia" w:hint="eastAsia"/>
          <w:szCs w:val="24"/>
        </w:rPr>
        <w:t>此即為人品之挺立</w:t>
      </w:r>
      <w:r w:rsidR="00901AB5">
        <w:rPr>
          <w:rFonts w:asciiTheme="minorEastAsia" w:hAnsiTheme="minorEastAsia" w:hint="eastAsia"/>
          <w:szCs w:val="24"/>
        </w:rPr>
        <w:t>」</w:t>
      </w:r>
      <w:r w:rsidR="00EE2B1B">
        <w:rPr>
          <w:rFonts w:asciiTheme="minorEastAsia" w:hAnsiTheme="minorEastAsia" w:hint="eastAsia"/>
          <w:szCs w:val="24"/>
        </w:rPr>
        <w:t>，恐怕應該是主體完全不會</w:t>
      </w:r>
      <w:r w:rsidR="00F21333">
        <w:rPr>
          <w:rFonts w:asciiTheme="minorEastAsia" w:hAnsiTheme="minorEastAsia" w:hint="eastAsia"/>
          <w:szCs w:val="24"/>
        </w:rPr>
        <w:t>再犯錯而達最高境界的階段了，此幾乎即是儒家聖人、道家神仙、佛家菩薩之境界，</w:t>
      </w:r>
      <w:r w:rsidR="00DF3310">
        <w:rPr>
          <w:rFonts w:asciiTheme="minorEastAsia" w:hAnsiTheme="minorEastAsia" w:hint="eastAsia"/>
          <w:szCs w:val="24"/>
        </w:rPr>
        <w:t>或至少，就某項理想及在某個時空狀態中，主體唯義理而行。</w:t>
      </w:r>
      <w:r w:rsidR="001F52C7">
        <w:rPr>
          <w:rFonts w:asciiTheme="minorEastAsia" w:hAnsiTheme="minorEastAsia" w:hint="eastAsia"/>
          <w:szCs w:val="24"/>
        </w:rPr>
        <w:t>然而，</w:t>
      </w:r>
      <w:r w:rsidR="00DF3310">
        <w:rPr>
          <w:rFonts w:asciiTheme="minorEastAsia" w:hAnsiTheme="minorEastAsia" w:hint="eastAsia"/>
          <w:szCs w:val="24"/>
        </w:rPr>
        <w:t>不論是暫時的或永久的，</w:t>
      </w:r>
      <w:r w:rsidR="001F52C7">
        <w:rPr>
          <w:rFonts w:asciiTheme="minorEastAsia" w:hAnsiTheme="minorEastAsia" w:hint="eastAsia"/>
          <w:szCs w:val="24"/>
        </w:rPr>
        <w:t>達此境界之前，</w:t>
      </w:r>
      <w:r w:rsidR="00DF3310">
        <w:rPr>
          <w:rFonts w:asciiTheme="minorEastAsia" w:hAnsiTheme="minorEastAsia" w:hint="eastAsia"/>
          <w:szCs w:val="24"/>
        </w:rPr>
        <w:t>主體</w:t>
      </w:r>
      <w:r w:rsidR="0099384E">
        <w:rPr>
          <w:rFonts w:asciiTheme="minorEastAsia" w:hAnsiTheme="minorEastAsia" w:hint="eastAsia"/>
          <w:szCs w:val="24"/>
        </w:rPr>
        <w:t>一</w:t>
      </w:r>
      <w:r w:rsidR="00DF3310">
        <w:rPr>
          <w:rFonts w:asciiTheme="minorEastAsia" w:hAnsiTheme="minorEastAsia" w:hint="eastAsia"/>
          <w:szCs w:val="24"/>
        </w:rPr>
        <w:t>定是要</w:t>
      </w:r>
      <w:r>
        <w:rPr>
          <w:rFonts w:asciiTheme="minorEastAsia" w:hAnsiTheme="minorEastAsia" w:hint="eastAsia"/>
          <w:szCs w:val="24"/>
        </w:rPr>
        <w:t>做工夫</w:t>
      </w:r>
      <w:r w:rsidR="00DF3310">
        <w:rPr>
          <w:rFonts w:asciiTheme="minorEastAsia" w:hAnsiTheme="minorEastAsia" w:hint="eastAsia"/>
          <w:szCs w:val="24"/>
        </w:rPr>
        <w:t>的</w:t>
      </w:r>
      <w:r>
        <w:rPr>
          <w:rFonts w:asciiTheme="minorEastAsia" w:hAnsiTheme="minorEastAsia" w:hint="eastAsia"/>
          <w:szCs w:val="24"/>
        </w:rPr>
        <w:t>。並且，</w:t>
      </w:r>
      <w:r w:rsidR="00DF3310">
        <w:rPr>
          <w:rFonts w:asciiTheme="minorEastAsia" w:hAnsiTheme="minorEastAsia" w:hint="eastAsia"/>
          <w:szCs w:val="24"/>
        </w:rPr>
        <w:t>就達到聖人</w:t>
      </w:r>
      <w:r w:rsidR="00CF233B">
        <w:rPr>
          <w:rFonts w:asciiTheme="minorEastAsia" w:hAnsiTheme="minorEastAsia" w:hint="eastAsia"/>
          <w:szCs w:val="24"/>
        </w:rPr>
        <w:t>、</w:t>
      </w:r>
      <w:r w:rsidR="00DF3310">
        <w:rPr>
          <w:rFonts w:asciiTheme="minorEastAsia" w:hAnsiTheme="minorEastAsia" w:hint="eastAsia"/>
          <w:szCs w:val="24"/>
        </w:rPr>
        <w:t>神仙</w:t>
      </w:r>
      <w:r w:rsidR="00CF233B">
        <w:rPr>
          <w:rFonts w:asciiTheme="minorEastAsia" w:hAnsiTheme="minorEastAsia" w:hint="eastAsia"/>
          <w:szCs w:val="24"/>
        </w:rPr>
        <w:t>、</w:t>
      </w:r>
      <w:r w:rsidR="00DF3310">
        <w:rPr>
          <w:rFonts w:asciiTheme="minorEastAsia" w:hAnsiTheme="minorEastAsia" w:hint="eastAsia"/>
          <w:szCs w:val="24"/>
        </w:rPr>
        <w:t>菩薩這種永恆境界者而言，</w:t>
      </w:r>
      <w:r>
        <w:rPr>
          <w:rFonts w:asciiTheme="minorEastAsia" w:hAnsiTheme="minorEastAsia" w:hint="eastAsia"/>
          <w:szCs w:val="24"/>
        </w:rPr>
        <w:t>此一境界，極端不易達成，人間</w:t>
      </w:r>
      <w:proofErr w:type="gramStart"/>
      <w:r>
        <w:rPr>
          <w:rFonts w:asciiTheme="minorEastAsia" w:hAnsiTheme="minorEastAsia" w:hint="eastAsia"/>
          <w:szCs w:val="24"/>
        </w:rPr>
        <w:t>世</w:t>
      </w:r>
      <w:proofErr w:type="gramEnd"/>
      <w:r>
        <w:rPr>
          <w:rFonts w:asciiTheme="minorEastAsia" w:hAnsiTheme="minorEastAsia" w:hint="eastAsia"/>
          <w:szCs w:val="24"/>
        </w:rPr>
        <w:t>中談不上有幾人真能達成，多是進</w:t>
      </w:r>
      <w:proofErr w:type="gramStart"/>
      <w:r>
        <w:rPr>
          <w:rFonts w:asciiTheme="minorEastAsia" w:hAnsiTheme="minorEastAsia" w:hint="eastAsia"/>
          <w:szCs w:val="24"/>
        </w:rPr>
        <w:t>進退</w:t>
      </w:r>
      <w:proofErr w:type="gramEnd"/>
      <w:r>
        <w:rPr>
          <w:rFonts w:asciiTheme="minorEastAsia" w:hAnsiTheme="minorEastAsia" w:hint="eastAsia"/>
          <w:szCs w:val="24"/>
        </w:rPr>
        <w:t>退，</w:t>
      </w:r>
      <w:r w:rsidR="00DF3310">
        <w:rPr>
          <w:rFonts w:asciiTheme="minorEastAsia" w:hAnsiTheme="minorEastAsia" w:hint="eastAsia"/>
          <w:szCs w:val="24"/>
        </w:rPr>
        <w:t>或只能暫時性地得到這種境界，</w:t>
      </w:r>
      <w:r>
        <w:rPr>
          <w:rFonts w:asciiTheme="minorEastAsia" w:hAnsiTheme="minorEastAsia" w:hint="eastAsia"/>
          <w:szCs w:val="24"/>
        </w:rPr>
        <w:t>但</w:t>
      </w:r>
      <w:r w:rsidR="00DF3310">
        <w:rPr>
          <w:rFonts w:asciiTheme="minorEastAsia" w:hAnsiTheme="minorEastAsia" w:hint="eastAsia"/>
          <w:szCs w:val="24"/>
        </w:rPr>
        <w:t>是，作為儒者，</w:t>
      </w:r>
      <w:r>
        <w:rPr>
          <w:rFonts w:asciiTheme="minorEastAsia" w:hAnsiTheme="minorEastAsia" w:hint="eastAsia"/>
          <w:szCs w:val="24"/>
        </w:rPr>
        <w:t>又必須追求此一理想，否則即非學者，即非儒者。因此，需要做工夫</w:t>
      </w:r>
      <w:r w:rsidR="00DF3310">
        <w:rPr>
          <w:rFonts w:asciiTheme="minorEastAsia" w:hAnsiTheme="minorEastAsia" w:hint="eastAsia"/>
          <w:szCs w:val="24"/>
        </w:rPr>
        <w:t>。依牟先生此文，他所談到的</w:t>
      </w:r>
      <w:r>
        <w:rPr>
          <w:rFonts w:asciiTheme="minorEastAsia" w:hAnsiTheme="minorEastAsia" w:hint="eastAsia"/>
          <w:szCs w:val="24"/>
        </w:rPr>
        <w:t>真正的做工夫，就是把本心呈現，呈現之而</w:t>
      </w:r>
      <w:proofErr w:type="gramStart"/>
      <w:r>
        <w:rPr>
          <w:rFonts w:asciiTheme="minorEastAsia" w:hAnsiTheme="minorEastAsia" w:hint="eastAsia"/>
          <w:szCs w:val="24"/>
        </w:rPr>
        <w:t>做對</w:t>
      </w:r>
      <w:proofErr w:type="gramEnd"/>
      <w:r>
        <w:rPr>
          <w:rFonts w:asciiTheme="minorEastAsia" w:hAnsiTheme="minorEastAsia" w:hint="eastAsia"/>
          <w:szCs w:val="24"/>
        </w:rPr>
        <w:t>的事情，</w:t>
      </w:r>
      <w:r w:rsidR="00DF3310">
        <w:rPr>
          <w:rFonts w:asciiTheme="minorEastAsia" w:hAnsiTheme="minorEastAsia" w:hint="eastAsia"/>
          <w:szCs w:val="24"/>
        </w:rPr>
        <w:t>此說筆者完全同意。</w:t>
      </w:r>
      <w:r>
        <w:rPr>
          <w:rFonts w:asciiTheme="minorEastAsia" w:hAnsiTheme="minorEastAsia" w:hint="eastAsia"/>
          <w:szCs w:val="24"/>
        </w:rPr>
        <w:t>但</w:t>
      </w:r>
      <w:r w:rsidR="00DF3310">
        <w:rPr>
          <w:rFonts w:asciiTheme="minorEastAsia" w:hAnsiTheme="minorEastAsia" w:hint="eastAsia"/>
          <w:szCs w:val="24"/>
        </w:rPr>
        <w:t>是，</w:t>
      </w:r>
      <w:r>
        <w:rPr>
          <w:rFonts w:asciiTheme="minorEastAsia" w:hAnsiTheme="minorEastAsia" w:hint="eastAsia"/>
          <w:szCs w:val="24"/>
        </w:rPr>
        <w:t>何為對的事情？以及</w:t>
      </w:r>
      <w:r w:rsidR="00DF3310">
        <w:rPr>
          <w:rFonts w:asciiTheme="minorEastAsia" w:hAnsiTheme="minorEastAsia" w:hint="eastAsia"/>
          <w:szCs w:val="24"/>
        </w:rPr>
        <w:t>使之</w:t>
      </w:r>
      <w:r>
        <w:rPr>
          <w:rFonts w:asciiTheme="minorEastAsia" w:hAnsiTheme="minorEastAsia" w:hint="eastAsia"/>
          <w:szCs w:val="24"/>
        </w:rPr>
        <w:t>呈現的操</w:t>
      </w:r>
      <w:r w:rsidR="00C022D3">
        <w:rPr>
          <w:rFonts w:asciiTheme="minorEastAsia" w:hAnsiTheme="minorEastAsia" w:hint="eastAsia"/>
          <w:szCs w:val="24"/>
        </w:rPr>
        <w:t>做</w:t>
      </w:r>
      <w:r w:rsidR="00DF3310">
        <w:rPr>
          <w:rFonts w:asciiTheme="minorEastAsia" w:hAnsiTheme="minorEastAsia" w:hint="eastAsia"/>
          <w:szCs w:val="24"/>
        </w:rPr>
        <w:t>方式為何？這</w:t>
      </w:r>
      <w:proofErr w:type="gramStart"/>
      <w:r w:rsidR="00DF3310">
        <w:rPr>
          <w:rFonts w:asciiTheme="minorEastAsia" w:hAnsiTheme="minorEastAsia" w:hint="eastAsia"/>
          <w:szCs w:val="24"/>
        </w:rPr>
        <w:t>並非易事</w:t>
      </w:r>
      <w:proofErr w:type="gramEnd"/>
      <w:r w:rsidR="00DF3310">
        <w:rPr>
          <w:rFonts w:asciiTheme="minorEastAsia" w:hAnsiTheme="minorEastAsia" w:hint="eastAsia"/>
          <w:szCs w:val="24"/>
        </w:rPr>
        <w:t>，所以，做工夫的方法是要講究的，程頤與</w:t>
      </w:r>
      <w:proofErr w:type="gramStart"/>
      <w:r w:rsidR="00DF3310">
        <w:rPr>
          <w:rFonts w:asciiTheme="minorEastAsia" w:hAnsiTheme="minorEastAsia" w:hint="eastAsia"/>
          <w:szCs w:val="24"/>
        </w:rPr>
        <w:t>朱熹說的</w:t>
      </w:r>
      <w:proofErr w:type="gramEnd"/>
      <w:r w:rsidR="00DF3310">
        <w:rPr>
          <w:rFonts w:asciiTheme="minorEastAsia" w:hAnsiTheme="minorEastAsia" w:hint="eastAsia"/>
          <w:szCs w:val="24"/>
        </w:rPr>
        <w:t>「</w:t>
      </w:r>
      <w:r>
        <w:rPr>
          <w:rFonts w:asciiTheme="minorEastAsia" w:hAnsiTheme="minorEastAsia" w:hint="eastAsia"/>
          <w:szCs w:val="24"/>
        </w:rPr>
        <w:t>涵養需用敬，</w:t>
      </w:r>
      <w:proofErr w:type="gramStart"/>
      <w:r>
        <w:rPr>
          <w:rFonts w:asciiTheme="minorEastAsia" w:hAnsiTheme="minorEastAsia" w:hint="eastAsia"/>
          <w:szCs w:val="24"/>
        </w:rPr>
        <w:t>進學在</w:t>
      </w:r>
      <w:proofErr w:type="gramEnd"/>
      <w:r>
        <w:rPr>
          <w:rFonts w:asciiTheme="minorEastAsia" w:hAnsiTheme="minorEastAsia" w:hint="eastAsia"/>
          <w:szCs w:val="24"/>
        </w:rPr>
        <w:t>致知</w:t>
      </w:r>
      <w:r w:rsidR="00DF3310">
        <w:rPr>
          <w:rFonts w:asciiTheme="minorEastAsia" w:hAnsiTheme="minorEastAsia" w:hint="eastAsia"/>
          <w:szCs w:val="24"/>
        </w:rPr>
        <w:t>」</w:t>
      </w:r>
      <w:r>
        <w:rPr>
          <w:rFonts w:asciiTheme="minorEastAsia" w:hAnsiTheme="minorEastAsia" w:hint="eastAsia"/>
          <w:szCs w:val="24"/>
        </w:rPr>
        <w:t>就是為了一方面堅定意志以用敬涵養，另方面知道所要追求的對象</w:t>
      </w:r>
      <w:proofErr w:type="gramStart"/>
      <w:r>
        <w:rPr>
          <w:rFonts w:asciiTheme="minorEastAsia" w:hAnsiTheme="minorEastAsia" w:hint="eastAsia"/>
          <w:szCs w:val="24"/>
        </w:rPr>
        <w:t>而需致知</w:t>
      </w:r>
      <w:proofErr w:type="gramEnd"/>
      <w:r>
        <w:rPr>
          <w:rFonts w:asciiTheme="minorEastAsia" w:hAnsiTheme="minorEastAsia" w:hint="eastAsia"/>
          <w:szCs w:val="24"/>
        </w:rPr>
        <w:t>。依</w:t>
      </w:r>
      <w:r w:rsidR="00F633A4">
        <w:rPr>
          <w:rFonts w:asciiTheme="minorEastAsia" w:hAnsiTheme="minorEastAsia" w:hint="eastAsia"/>
          <w:szCs w:val="24"/>
        </w:rPr>
        <w:t>本文中牟先生所指出的</w:t>
      </w:r>
      <w:r>
        <w:rPr>
          <w:rFonts w:asciiTheme="minorEastAsia" w:hAnsiTheme="minorEastAsia" w:hint="eastAsia"/>
          <w:szCs w:val="24"/>
        </w:rPr>
        <w:t>孟子</w:t>
      </w:r>
      <w:r w:rsidR="00F633A4">
        <w:rPr>
          <w:rFonts w:asciiTheme="minorEastAsia" w:hAnsiTheme="minorEastAsia" w:hint="eastAsia"/>
          <w:szCs w:val="24"/>
        </w:rPr>
        <w:t>之</w:t>
      </w:r>
      <w:r>
        <w:rPr>
          <w:rFonts w:asciiTheme="minorEastAsia" w:hAnsiTheme="minorEastAsia" w:hint="eastAsia"/>
          <w:szCs w:val="24"/>
        </w:rPr>
        <w:t>所言，所談者是</w:t>
      </w:r>
      <w:r w:rsidR="00F633A4">
        <w:rPr>
          <w:rFonts w:asciiTheme="minorEastAsia" w:hAnsiTheme="minorEastAsia" w:hint="eastAsia"/>
          <w:szCs w:val="24"/>
        </w:rPr>
        <w:t>「</w:t>
      </w:r>
      <w:r>
        <w:rPr>
          <w:rFonts w:asciiTheme="minorEastAsia" w:hAnsiTheme="minorEastAsia" w:hint="eastAsia"/>
          <w:szCs w:val="24"/>
        </w:rPr>
        <w:t>涵養需用敬</w:t>
      </w:r>
      <w:r w:rsidR="00F633A4">
        <w:rPr>
          <w:rFonts w:asciiTheme="minorEastAsia" w:hAnsiTheme="minorEastAsia" w:hint="eastAsia"/>
          <w:szCs w:val="24"/>
        </w:rPr>
        <w:t>」</w:t>
      </w:r>
      <w:r>
        <w:rPr>
          <w:rFonts w:asciiTheme="minorEastAsia" w:hAnsiTheme="minorEastAsia" w:hint="eastAsia"/>
          <w:szCs w:val="24"/>
        </w:rPr>
        <w:t>的部分，</w:t>
      </w:r>
      <w:r w:rsidR="00F633A4">
        <w:rPr>
          <w:rFonts w:asciiTheme="minorEastAsia" w:hAnsiTheme="minorEastAsia" w:hint="eastAsia"/>
          <w:szCs w:val="24"/>
        </w:rPr>
        <w:t>而在</w:t>
      </w:r>
      <w:r>
        <w:rPr>
          <w:rFonts w:asciiTheme="minorEastAsia" w:hAnsiTheme="minorEastAsia" w:hint="eastAsia"/>
          <w:szCs w:val="24"/>
        </w:rPr>
        <w:t>牟先生的詮釋</w:t>
      </w:r>
      <w:r w:rsidR="00F633A4">
        <w:rPr>
          <w:rFonts w:asciiTheme="minorEastAsia" w:hAnsiTheme="minorEastAsia" w:hint="eastAsia"/>
          <w:szCs w:val="24"/>
        </w:rPr>
        <w:t>下</w:t>
      </w:r>
      <w:r>
        <w:rPr>
          <w:rFonts w:asciiTheme="minorEastAsia" w:hAnsiTheme="minorEastAsia" w:hint="eastAsia"/>
          <w:szCs w:val="24"/>
        </w:rPr>
        <w:t>，</w:t>
      </w:r>
      <w:r w:rsidR="00F633A4">
        <w:rPr>
          <w:rFonts w:asciiTheme="minorEastAsia" w:hAnsiTheme="minorEastAsia" w:hint="eastAsia"/>
          <w:szCs w:val="24"/>
        </w:rPr>
        <w:t>則是</w:t>
      </w:r>
      <w:r>
        <w:rPr>
          <w:rFonts w:asciiTheme="minorEastAsia" w:hAnsiTheme="minorEastAsia" w:hint="eastAsia"/>
          <w:szCs w:val="24"/>
        </w:rPr>
        <w:t>此一涵養工夫已</w:t>
      </w:r>
      <w:proofErr w:type="gramStart"/>
      <w:r>
        <w:rPr>
          <w:rFonts w:asciiTheme="minorEastAsia" w:hAnsiTheme="minorEastAsia" w:hint="eastAsia"/>
          <w:szCs w:val="24"/>
        </w:rPr>
        <w:t>臻</w:t>
      </w:r>
      <w:proofErr w:type="gramEnd"/>
      <w:r w:rsidR="00111418">
        <w:rPr>
          <w:rFonts w:asciiTheme="minorEastAsia" w:hAnsiTheme="minorEastAsia" w:hint="eastAsia"/>
          <w:szCs w:val="24"/>
        </w:rPr>
        <w:t>至</w:t>
      </w:r>
      <w:r>
        <w:rPr>
          <w:rFonts w:asciiTheme="minorEastAsia" w:hAnsiTheme="minorEastAsia" w:hint="eastAsia"/>
          <w:szCs w:val="24"/>
        </w:rPr>
        <w:t>究竟</w:t>
      </w:r>
      <w:r w:rsidR="00BA43A5">
        <w:rPr>
          <w:rFonts w:asciiTheme="minorEastAsia" w:hAnsiTheme="minorEastAsia" w:hint="eastAsia"/>
          <w:szCs w:val="24"/>
        </w:rPr>
        <w:t>的境界，而非尚在學習階段的道德生活</w:t>
      </w:r>
      <w:r w:rsidR="00F633A4">
        <w:rPr>
          <w:rFonts w:asciiTheme="minorEastAsia" w:hAnsiTheme="minorEastAsia" w:hint="eastAsia"/>
          <w:szCs w:val="24"/>
        </w:rPr>
        <w:t>，</w:t>
      </w:r>
      <w:r w:rsidR="00111418">
        <w:rPr>
          <w:rFonts w:asciiTheme="minorEastAsia" w:hAnsiTheme="minorEastAsia" w:hint="eastAsia"/>
          <w:szCs w:val="24"/>
        </w:rPr>
        <w:t>這才</w:t>
      </w:r>
      <w:r w:rsidR="00F633A4">
        <w:rPr>
          <w:rFonts w:asciiTheme="minorEastAsia" w:hAnsiTheme="minorEastAsia" w:hint="eastAsia"/>
          <w:szCs w:val="24"/>
        </w:rPr>
        <w:t>是他所講的真正的道德生活</w:t>
      </w:r>
      <w:r w:rsidR="00BA43A5">
        <w:rPr>
          <w:rFonts w:asciiTheme="minorEastAsia" w:hAnsiTheme="minorEastAsia" w:hint="eastAsia"/>
          <w:szCs w:val="24"/>
        </w:rPr>
        <w:t>。</w:t>
      </w:r>
    </w:p>
    <w:p w:rsidR="00BA43A5" w:rsidRPr="00111418" w:rsidRDefault="00BA43A5" w:rsidP="006C4BDC">
      <w:pPr>
        <w:rPr>
          <w:rFonts w:asciiTheme="minorEastAsia" w:hAnsiTheme="minorEastAsia"/>
          <w:szCs w:val="24"/>
        </w:rPr>
      </w:pPr>
    </w:p>
    <w:p w:rsidR="00BA43A5" w:rsidRPr="00BA43A5" w:rsidRDefault="00545362" w:rsidP="006C4BDC">
      <w:pPr>
        <w:rPr>
          <w:rFonts w:asciiTheme="minorEastAsia" w:hAnsiTheme="minorEastAsia"/>
          <w:szCs w:val="24"/>
        </w:rPr>
      </w:pPr>
      <w:r>
        <w:rPr>
          <w:rFonts w:asciiTheme="minorEastAsia" w:hAnsiTheme="minorEastAsia" w:hint="eastAsia"/>
          <w:szCs w:val="24"/>
        </w:rPr>
        <w:t xml:space="preserve">　　</w:t>
      </w:r>
      <w:r w:rsidR="00BA43A5">
        <w:rPr>
          <w:rFonts w:asciiTheme="minorEastAsia" w:hAnsiTheme="minorEastAsia" w:hint="eastAsia"/>
          <w:szCs w:val="24"/>
        </w:rPr>
        <w:t>或許，牟先生已意識到他自己</w:t>
      </w:r>
      <w:proofErr w:type="gramStart"/>
      <w:r w:rsidR="00BA43A5">
        <w:rPr>
          <w:rFonts w:asciiTheme="minorEastAsia" w:hAnsiTheme="minorEastAsia" w:hint="eastAsia"/>
          <w:szCs w:val="24"/>
        </w:rPr>
        <w:t>所說的是</w:t>
      </w:r>
      <w:proofErr w:type="gramEnd"/>
      <w:r w:rsidR="00BA43A5">
        <w:rPr>
          <w:rFonts w:asciiTheme="minorEastAsia" w:hAnsiTheme="minorEastAsia" w:hint="eastAsia"/>
          <w:szCs w:val="24"/>
        </w:rPr>
        <w:t>高不可攀、遙不可及的境界，因此他開始了解及重視朱熹所提下學上達工夫的意義，</w:t>
      </w:r>
      <w:r w:rsidR="00BA044E">
        <w:rPr>
          <w:rFonts w:asciiTheme="minorEastAsia" w:hAnsiTheme="minorEastAsia" w:hint="eastAsia"/>
          <w:szCs w:val="24"/>
        </w:rPr>
        <w:t>也了解了自己</w:t>
      </w:r>
      <w:proofErr w:type="gramStart"/>
      <w:r w:rsidR="00BA044E">
        <w:rPr>
          <w:rFonts w:asciiTheme="minorEastAsia" w:hAnsiTheme="minorEastAsia" w:hint="eastAsia"/>
          <w:szCs w:val="24"/>
        </w:rPr>
        <w:t>所說的本心</w:t>
      </w:r>
      <w:proofErr w:type="gramEnd"/>
      <w:r w:rsidR="00BA044E">
        <w:rPr>
          <w:rFonts w:asciiTheme="minorEastAsia" w:hAnsiTheme="minorEastAsia" w:hint="eastAsia"/>
          <w:szCs w:val="24"/>
        </w:rPr>
        <w:t>呈現之事件並不是下學上達的工夫，甚至根本不是一種工夫論的理論</w:t>
      </w:r>
      <w:r w:rsidR="00F633A4">
        <w:rPr>
          <w:rFonts w:asciiTheme="minorEastAsia" w:hAnsiTheme="minorEastAsia" w:hint="eastAsia"/>
          <w:szCs w:val="24"/>
        </w:rPr>
        <w:t>，因而逐漸朝向頓悟說發展</w:t>
      </w:r>
      <w:r w:rsidR="00BA044E">
        <w:rPr>
          <w:rFonts w:asciiTheme="minorEastAsia" w:hAnsiTheme="minorEastAsia" w:hint="eastAsia"/>
          <w:szCs w:val="24"/>
        </w:rPr>
        <w:t>。參見其言：</w:t>
      </w:r>
    </w:p>
    <w:p w:rsidR="0067442C" w:rsidRPr="00D57D0A" w:rsidRDefault="0067442C" w:rsidP="006C4BDC">
      <w:pPr>
        <w:rPr>
          <w:szCs w:val="24"/>
        </w:rPr>
      </w:pPr>
    </w:p>
    <w:p w:rsidR="00E31403" w:rsidRDefault="006C4BDC" w:rsidP="00BA044E">
      <w:pPr>
        <w:ind w:leftChars="300" w:left="720"/>
        <w:rPr>
          <w:szCs w:val="24"/>
        </w:rPr>
      </w:pPr>
      <w:r w:rsidRPr="00BA044E">
        <w:rPr>
          <w:rFonts w:ascii="標楷體" w:eastAsia="標楷體" w:hAnsi="標楷體" w:hint="eastAsia"/>
          <w:szCs w:val="24"/>
        </w:rPr>
        <w:t>但問題是在：當人</w:t>
      </w:r>
      <w:proofErr w:type="gramStart"/>
      <w:r w:rsidRPr="00BA044E">
        <w:rPr>
          <w:rFonts w:ascii="標楷體" w:eastAsia="標楷體" w:hAnsi="標楷體" w:hint="eastAsia"/>
          <w:szCs w:val="24"/>
        </w:rPr>
        <w:t>汩</w:t>
      </w:r>
      <w:proofErr w:type="gramEnd"/>
      <w:r w:rsidRPr="00BA044E">
        <w:rPr>
          <w:rFonts w:ascii="標楷體" w:eastAsia="標楷體" w:hAnsi="標楷體" w:hint="eastAsia"/>
          <w:szCs w:val="24"/>
        </w:rPr>
        <w:t>沒陷溺</w:t>
      </w:r>
      <w:proofErr w:type="gramStart"/>
      <w:r w:rsidRPr="00BA044E">
        <w:rPr>
          <w:rFonts w:ascii="標楷體" w:eastAsia="標楷體" w:hAnsi="標楷體" w:hint="eastAsia"/>
          <w:szCs w:val="24"/>
        </w:rPr>
        <w:t>于利欲</w:t>
      </w:r>
      <w:proofErr w:type="gramEnd"/>
      <w:r w:rsidRPr="00BA044E">
        <w:rPr>
          <w:rFonts w:ascii="標楷體" w:eastAsia="標楷體" w:hAnsi="標楷體" w:hint="eastAsia"/>
          <w:szCs w:val="24"/>
        </w:rPr>
        <w:t>之私、感性</w:t>
      </w:r>
      <w:proofErr w:type="gramStart"/>
      <w:r w:rsidRPr="00BA044E">
        <w:rPr>
          <w:rFonts w:ascii="標楷體" w:eastAsia="標楷體" w:hAnsi="標楷體" w:hint="eastAsia"/>
          <w:szCs w:val="24"/>
        </w:rPr>
        <w:t>之雜之中</w:t>
      </w:r>
      <w:proofErr w:type="gramEnd"/>
      <w:r w:rsidRPr="00BA044E">
        <w:rPr>
          <w:rFonts w:ascii="標楷體" w:eastAsia="標楷體" w:hAnsi="標楷體" w:hint="eastAsia"/>
          <w:szCs w:val="24"/>
        </w:rPr>
        <w:t>而喪失其本心時，又如何能求有</w:t>
      </w:r>
      <w:proofErr w:type="gramStart"/>
      <w:r w:rsidRPr="00BA044E">
        <w:rPr>
          <w:rFonts w:ascii="標楷體" w:eastAsia="標楷體" w:hAnsi="標楷體" w:hint="eastAsia"/>
          <w:szCs w:val="24"/>
        </w:rPr>
        <w:t>以復其本心</w:t>
      </w:r>
      <w:proofErr w:type="gramEnd"/>
      <w:r w:rsidRPr="00BA044E">
        <w:rPr>
          <w:rFonts w:ascii="標楷體" w:eastAsia="標楷體" w:hAnsi="標楷體" w:hint="eastAsia"/>
          <w:szCs w:val="24"/>
        </w:rPr>
        <w:t>？</w:t>
      </w:r>
      <w:proofErr w:type="gramStart"/>
      <w:r w:rsidRPr="00BA044E">
        <w:rPr>
          <w:rFonts w:ascii="標楷體" w:eastAsia="標楷體" w:hAnsi="標楷體" w:hint="eastAsia"/>
          <w:szCs w:val="24"/>
        </w:rPr>
        <w:t>答此問題誠難矣哉</w:t>
      </w:r>
      <w:proofErr w:type="gramEnd"/>
      <w:r w:rsidRPr="00BA044E">
        <w:rPr>
          <w:rFonts w:ascii="標楷體" w:eastAsia="標楷體" w:hAnsi="標楷體" w:hint="eastAsia"/>
          <w:szCs w:val="24"/>
        </w:rPr>
        <w:t>！其難不在難得</w:t>
      </w:r>
      <w:proofErr w:type="gramStart"/>
      <w:r w:rsidRPr="00BA044E">
        <w:rPr>
          <w:rFonts w:ascii="標楷體" w:eastAsia="標楷體" w:hAnsi="標楷體" w:hint="eastAsia"/>
          <w:szCs w:val="24"/>
        </w:rPr>
        <w:t>一</w:t>
      </w:r>
      <w:proofErr w:type="gramEnd"/>
      <w:r w:rsidRPr="00BA044E">
        <w:rPr>
          <w:rFonts w:ascii="標楷體" w:eastAsia="標楷體" w:hAnsi="標楷體" w:hint="eastAsia"/>
          <w:szCs w:val="24"/>
        </w:rPr>
        <w:t>思考上之解答，而在雖得</w:t>
      </w:r>
      <w:proofErr w:type="gramStart"/>
      <w:r w:rsidRPr="00BA044E">
        <w:rPr>
          <w:rFonts w:ascii="標楷體" w:eastAsia="標楷體" w:hAnsi="標楷體" w:hint="eastAsia"/>
          <w:szCs w:val="24"/>
        </w:rPr>
        <w:t>一</w:t>
      </w:r>
      <w:proofErr w:type="gramEnd"/>
      <w:r w:rsidRPr="00BA044E">
        <w:rPr>
          <w:rFonts w:ascii="標楷體" w:eastAsia="標楷體" w:hAnsi="標楷體" w:hint="eastAsia"/>
          <w:szCs w:val="24"/>
        </w:rPr>
        <w:t>思考上之解答而不必真</w:t>
      </w:r>
      <w:proofErr w:type="gramStart"/>
      <w:r w:rsidRPr="00BA044E">
        <w:rPr>
          <w:rFonts w:ascii="標楷體" w:eastAsia="標楷體" w:hAnsi="標楷體" w:hint="eastAsia"/>
          <w:szCs w:val="24"/>
        </w:rPr>
        <w:t>能復其本心</w:t>
      </w:r>
      <w:proofErr w:type="gramEnd"/>
      <w:r w:rsidRPr="00BA044E">
        <w:rPr>
          <w:rFonts w:ascii="標楷體" w:eastAsia="標楷體" w:hAnsi="標楷體" w:hint="eastAsia"/>
          <w:szCs w:val="24"/>
        </w:rPr>
        <w:t>使之頓時即為具體之呈現。</w:t>
      </w:r>
      <w:proofErr w:type="gramStart"/>
      <w:r w:rsidRPr="00BA044E">
        <w:rPr>
          <w:rFonts w:ascii="標楷體" w:eastAsia="標楷體" w:hAnsi="標楷體" w:hint="eastAsia"/>
          <w:szCs w:val="24"/>
        </w:rPr>
        <w:t>蓋此種</w:t>
      </w:r>
      <w:proofErr w:type="gramEnd"/>
      <w:r w:rsidRPr="00BA044E">
        <w:rPr>
          <w:rFonts w:ascii="標楷體" w:eastAsia="標楷體" w:hAnsi="標楷體" w:hint="eastAsia"/>
          <w:szCs w:val="24"/>
        </w:rPr>
        <w:t>問題非如一數學問題或</w:t>
      </w:r>
      <w:proofErr w:type="gramStart"/>
      <w:r w:rsidRPr="00BA044E">
        <w:rPr>
          <w:rFonts w:ascii="標楷體" w:eastAsia="標楷體" w:hAnsi="標楷體" w:hint="eastAsia"/>
          <w:szCs w:val="24"/>
        </w:rPr>
        <w:t>一</w:t>
      </w:r>
      <w:proofErr w:type="gramEnd"/>
      <w:r w:rsidRPr="00BA044E">
        <w:rPr>
          <w:rFonts w:ascii="標楷體" w:eastAsia="標楷體" w:hAnsi="標楷體" w:hint="eastAsia"/>
          <w:szCs w:val="24"/>
        </w:rPr>
        <w:t>科學知識問題之有答</w:t>
      </w:r>
      <w:proofErr w:type="gramStart"/>
      <w:r w:rsidRPr="00BA044E">
        <w:rPr>
          <w:rFonts w:ascii="標楷體" w:eastAsia="標楷體" w:hAnsi="標楷體" w:hint="eastAsia"/>
          <w:szCs w:val="24"/>
        </w:rPr>
        <w:t>或無答之</w:t>
      </w:r>
      <w:proofErr w:type="gramEnd"/>
      <w:r w:rsidRPr="00BA044E">
        <w:rPr>
          <w:rFonts w:ascii="標楷體" w:eastAsia="標楷體" w:hAnsi="標楷體" w:hint="eastAsia"/>
          <w:szCs w:val="24"/>
        </w:rPr>
        <w:t>簡單。此一</w:t>
      </w:r>
      <w:r w:rsidRPr="00AB7B2B">
        <w:rPr>
          <w:rFonts w:ascii="標楷體" w:eastAsia="標楷體" w:hAnsi="標楷體" w:hint="eastAsia"/>
          <w:szCs w:val="24"/>
        </w:rPr>
        <w:t>問題，</w:t>
      </w:r>
      <w:proofErr w:type="gramStart"/>
      <w:r w:rsidRPr="00AB7B2B">
        <w:rPr>
          <w:rFonts w:ascii="標楷體" w:eastAsia="標楷體" w:hAnsi="標楷體" w:hint="eastAsia"/>
          <w:szCs w:val="24"/>
        </w:rPr>
        <w:t>說到</w:t>
      </w:r>
      <w:r w:rsidR="00AB7B2B" w:rsidRPr="00AB7B2B">
        <w:rPr>
          <w:rFonts w:ascii="標楷體" w:eastAsia="標楷體" w:hAnsi="標楷體" w:hint="eastAsia"/>
          <w:szCs w:val="24"/>
        </w:rPr>
        <w:t>最</w:t>
      </w:r>
      <w:r w:rsidRPr="00AB7B2B">
        <w:rPr>
          <w:rFonts w:ascii="標楷體" w:eastAsia="標楷體" w:hAnsi="標楷體" w:hint="eastAsia"/>
          <w:szCs w:val="24"/>
        </w:rPr>
        <w:t>後</w:t>
      </w:r>
      <w:proofErr w:type="gramEnd"/>
      <w:r w:rsidRPr="00AB7B2B">
        <w:rPr>
          <w:rFonts w:ascii="標楷體" w:eastAsia="標楷體" w:hAnsi="標楷體" w:hint="eastAsia"/>
          <w:szCs w:val="24"/>
        </w:rPr>
        <w:t>，實並</w:t>
      </w:r>
      <w:r w:rsidRPr="00BA044E">
        <w:rPr>
          <w:rFonts w:ascii="標楷體" w:eastAsia="標楷體" w:hAnsi="標楷體" w:hint="eastAsia"/>
          <w:szCs w:val="24"/>
        </w:rPr>
        <w:t>無巧妙之辨法可以使之「復」。普通所謂教育、陶養、</w:t>
      </w:r>
      <w:proofErr w:type="gramStart"/>
      <w:r w:rsidRPr="00BA044E">
        <w:rPr>
          <w:rFonts w:ascii="標楷體" w:eastAsia="標楷體" w:hAnsi="標楷體" w:hint="eastAsia"/>
          <w:szCs w:val="24"/>
        </w:rPr>
        <w:t>薰</w:t>
      </w:r>
      <w:proofErr w:type="gramEnd"/>
      <w:r w:rsidRPr="00BA044E">
        <w:rPr>
          <w:rFonts w:ascii="標楷體" w:eastAsia="標楷體" w:hAnsi="標楷體" w:hint="eastAsia"/>
          <w:szCs w:val="24"/>
        </w:rPr>
        <w:t>習、磨練，總之所謂後天積習，皆並非本質的相干者。</w:t>
      </w:r>
      <w:proofErr w:type="gramStart"/>
      <w:r w:rsidRPr="00BA044E">
        <w:rPr>
          <w:rFonts w:ascii="標楷體" w:eastAsia="標楷體" w:hAnsi="標楷體" w:hint="eastAsia"/>
          <w:szCs w:val="24"/>
        </w:rPr>
        <w:t>但唯在</w:t>
      </w:r>
      <w:proofErr w:type="gramEnd"/>
      <w:r w:rsidRPr="00BA044E">
        <w:rPr>
          <w:rFonts w:ascii="標楷體" w:eastAsia="標楷體" w:hAnsi="標楷體" w:hint="eastAsia"/>
          <w:szCs w:val="24"/>
        </w:rPr>
        <w:t>積習原則下，始可說辦法，甚至可有種種較巧妙之辦法。但這一切辦法，甚至一切較巧妙之辦法，到緊要關頭，仍可全無用。</w:t>
      </w:r>
      <w:proofErr w:type="gramStart"/>
      <w:r w:rsidRPr="00BA044E">
        <w:rPr>
          <w:rFonts w:ascii="標楷體" w:eastAsia="標楷體" w:hAnsi="標楷體" w:hint="eastAsia"/>
          <w:szCs w:val="24"/>
        </w:rPr>
        <w:t>此即示這一切</w:t>
      </w:r>
      <w:proofErr w:type="gramEnd"/>
      <w:r w:rsidRPr="00BA044E">
        <w:rPr>
          <w:rFonts w:ascii="標楷體" w:eastAsia="標楷體" w:hAnsi="標楷體" w:hint="eastAsia"/>
          <w:szCs w:val="24"/>
        </w:rPr>
        <w:t>辦法皆非本質的相干者。</w:t>
      </w:r>
      <w:proofErr w:type="gramStart"/>
      <w:r w:rsidRPr="00BA044E">
        <w:rPr>
          <w:rFonts w:ascii="標楷體" w:eastAsia="標楷體" w:hAnsi="標楷體" w:hint="eastAsia"/>
          <w:szCs w:val="24"/>
        </w:rPr>
        <w:t>說到本質</w:t>
      </w:r>
      <w:proofErr w:type="gramEnd"/>
      <w:r w:rsidRPr="00BA044E">
        <w:rPr>
          <w:rFonts w:ascii="標楷體" w:eastAsia="標楷體" w:hAnsi="標楷體" w:hint="eastAsia"/>
          <w:szCs w:val="24"/>
        </w:rPr>
        <w:t>的相干者乃根本不是屬</w:t>
      </w:r>
      <w:proofErr w:type="gramStart"/>
      <w:r w:rsidRPr="00BA044E">
        <w:rPr>
          <w:rFonts w:ascii="標楷體" w:eastAsia="標楷體" w:hAnsi="標楷體" w:hint="eastAsia"/>
          <w:szCs w:val="24"/>
        </w:rPr>
        <w:t>于</w:t>
      </w:r>
      <w:proofErr w:type="gramEnd"/>
      <w:r w:rsidRPr="00BA044E">
        <w:rPr>
          <w:rFonts w:ascii="標楷體" w:eastAsia="標楷體" w:hAnsi="標楷體" w:hint="eastAsia"/>
          <w:szCs w:val="24"/>
        </w:rPr>
        <w:t>辦法者，</w:t>
      </w:r>
      <w:proofErr w:type="gramStart"/>
      <w:r w:rsidRPr="00BA044E">
        <w:rPr>
          <w:rFonts w:ascii="標楷體" w:eastAsia="標楷體" w:hAnsi="標楷體" w:hint="eastAsia"/>
          <w:szCs w:val="24"/>
        </w:rPr>
        <w:t>此即示</w:t>
      </w:r>
      <w:proofErr w:type="gramEnd"/>
      <w:r w:rsidRPr="00BA044E">
        <w:rPr>
          <w:rFonts w:ascii="標楷體" w:eastAsia="標楷體" w:hAnsi="標楷體" w:hint="eastAsia"/>
          <w:szCs w:val="24"/>
        </w:rPr>
        <w:t>：</w:t>
      </w:r>
      <w:proofErr w:type="gramStart"/>
      <w:r w:rsidRPr="00BA044E">
        <w:rPr>
          <w:rFonts w:ascii="標楷體" w:eastAsia="標楷體" w:hAnsi="標楷體" w:hint="eastAsia"/>
          <w:szCs w:val="24"/>
        </w:rPr>
        <w:lastRenderedPageBreak/>
        <w:t>說到復其</w:t>
      </w:r>
      <w:proofErr w:type="gramEnd"/>
      <w:r w:rsidRPr="00BA044E">
        <w:rPr>
          <w:rFonts w:ascii="標楷體" w:eastAsia="標楷體" w:hAnsi="標楷體" w:hint="eastAsia"/>
          <w:szCs w:val="24"/>
        </w:rPr>
        <w:t>本心之本質的關鍵並無巧妙之辦法。嚴格說，在此並無「如何」之問題，因而亦並無對此「如何」之問之解答。</w:t>
      </w:r>
      <w:proofErr w:type="gramStart"/>
      <w:r w:rsidRPr="00BA044E">
        <w:rPr>
          <w:rFonts w:ascii="標楷體" w:eastAsia="標楷體" w:hAnsi="標楷體" w:hint="eastAsia"/>
          <w:szCs w:val="24"/>
        </w:rPr>
        <w:t>其始，</w:t>
      </w:r>
      <w:proofErr w:type="gramEnd"/>
      <w:r w:rsidRPr="00BA044E">
        <w:rPr>
          <w:rFonts w:ascii="標楷體" w:eastAsia="標楷體" w:hAnsi="標楷體" w:hint="eastAsia"/>
          <w:szCs w:val="24"/>
        </w:rPr>
        <w:t>可方便虛擬</w:t>
      </w:r>
      <w:proofErr w:type="gramStart"/>
      <w:r w:rsidRPr="00BA044E">
        <w:rPr>
          <w:rFonts w:ascii="標楷體" w:eastAsia="標楷體" w:hAnsi="標楷體" w:hint="eastAsia"/>
          <w:szCs w:val="24"/>
        </w:rPr>
        <w:t>一</w:t>
      </w:r>
      <w:proofErr w:type="gramEnd"/>
      <w:r w:rsidRPr="00BA044E">
        <w:rPr>
          <w:rFonts w:ascii="標楷體" w:eastAsia="標楷體" w:hAnsi="標楷體" w:hint="eastAsia"/>
          <w:szCs w:val="24"/>
        </w:rPr>
        <w:t>「如何」之問，似是具備</w:t>
      </w:r>
      <w:proofErr w:type="gramStart"/>
      <w:r w:rsidRPr="00BA044E">
        <w:rPr>
          <w:rFonts w:ascii="標楷體" w:eastAsia="標楷體" w:hAnsi="標楷體" w:hint="eastAsia"/>
          <w:szCs w:val="24"/>
        </w:rPr>
        <w:t>一</w:t>
      </w:r>
      <w:proofErr w:type="gramEnd"/>
      <w:r w:rsidRPr="00BA044E">
        <w:rPr>
          <w:rFonts w:ascii="標楷體" w:eastAsia="標楷體" w:hAnsi="標楷體" w:hint="eastAsia"/>
          <w:szCs w:val="24"/>
        </w:rPr>
        <w:t>「如何」問題之樣子，</w:t>
      </w:r>
      <w:proofErr w:type="gramStart"/>
      <w:r w:rsidRPr="00BA044E">
        <w:rPr>
          <w:rFonts w:ascii="標楷體" w:eastAsia="標楷體" w:hAnsi="標楷體" w:hint="eastAsia"/>
          <w:szCs w:val="24"/>
        </w:rPr>
        <w:t>及其終也</w:t>
      </w:r>
      <w:proofErr w:type="gramEnd"/>
      <w:r w:rsidRPr="00BA044E">
        <w:rPr>
          <w:rFonts w:ascii="標楷體" w:eastAsia="標楷體" w:hAnsi="標楷體" w:hint="eastAsia"/>
          <w:szCs w:val="24"/>
        </w:rPr>
        <w:t>，說穿了，</w:t>
      </w:r>
      <w:proofErr w:type="gramStart"/>
      <w:r w:rsidRPr="00BA044E">
        <w:rPr>
          <w:rFonts w:ascii="標楷體" w:eastAsia="標楷體" w:hAnsi="標楷體" w:hint="eastAsia"/>
          <w:szCs w:val="24"/>
        </w:rPr>
        <w:t>乃知並</w:t>
      </w:r>
      <w:proofErr w:type="gramEnd"/>
      <w:r w:rsidRPr="00BA044E">
        <w:rPr>
          <w:rFonts w:ascii="標楷體" w:eastAsia="標楷體" w:hAnsi="標楷體" w:hint="eastAsia"/>
          <w:szCs w:val="24"/>
        </w:rPr>
        <w:t>無巧妙辦法</w:t>
      </w:r>
      <w:proofErr w:type="gramStart"/>
      <w:r w:rsidRPr="00BA044E">
        <w:rPr>
          <w:rFonts w:ascii="標楷體" w:eastAsia="標楷體" w:hAnsi="標楷體" w:hint="eastAsia"/>
          <w:szCs w:val="24"/>
        </w:rPr>
        <w:t>以答此</w:t>
      </w:r>
      <w:proofErr w:type="gramEnd"/>
      <w:r w:rsidRPr="00BA044E">
        <w:rPr>
          <w:rFonts w:ascii="標楷體" w:eastAsia="標楷體" w:hAnsi="標楷體" w:hint="eastAsia"/>
          <w:szCs w:val="24"/>
        </w:rPr>
        <w:t>「如何」之問，隨而亦知在此根本無「如何」之問題，而撤銷其為</w:t>
      </w:r>
      <w:r w:rsidRPr="00AB7B2B">
        <w:rPr>
          <w:rFonts w:ascii="標楷體" w:eastAsia="標楷體" w:hAnsi="標楷體" w:hint="eastAsia"/>
          <w:szCs w:val="24"/>
        </w:rPr>
        <w:t>問題之樣子，記住</w:t>
      </w:r>
      <w:proofErr w:type="gramStart"/>
      <w:r w:rsidRPr="00AB7B2B">
        <w:rPr>
          <w:rFonts w:ascii="標楷體" w:eastAsia="標楷體" w:hAnsi="標楷體" w:hint="eastAsia"/>
          <w:szCs w:val="24"/>
        </w:rPr>
        <w:t>此義，乃知</w:t>
      </w:r>
      <w:proofErr w:type="gramEnd"/>
      <w:r w:rsidRPr="00AB7B2B">
        <w:rPr>
          <w:rFonts w:ascii="標楷體" w:eastAsia="標楷體" w:hAnsi="標楷體" w:hint="eastAsia"/>
          <w:szCs w:val="24"/>
        </w:rPr>
        <w:t>覺悟、頓悟之說之所由立。覺悟、頓</w:t>
      </w:r>
      <w:r w:rsidR="00AB7B2B" w:rsidRPr="00AB7B2B">
        <w:rPr>
          <w:rFonts w:ascii="標楷體" w:eastAsia="標楷體" w:hAnsi="標楷體" w:hint="eastAsia"/>
          <w:szCs w:val="24"/>
        </w:rPr>
        <w:t>悟</w:t>
      </w:r>
      <w:r w:rsidRPr="00AB7B2B">
        <w:rPr>
          <w:rFonts w:ascii="標楷體" w:eastAsia="標楷體" w:hAnsi="標楷體" w:hint="eastAsia"/>
          <w:szCs w:val="24"/>
        </w:rPr>
        <w:t>者，即</w:t>
      </w:r>
      <w:proofErr w:type="gramStart"/>
      <w:r w:rsidRPr="00AB7B2B">
        <w:rPr>
          <w:rFonts w:ascii="標楷體" w:eastAsia="標楷體" w:hAnsi="標楷體" w:hint="eastAsia"/>
          <w:szCs w:val="24"/>
        </w:rPr>
        <w:t>對</w:t>
      </w:r>
      <w:r w:rsidRPr="00BA044E">
        <w:rPr>
          <w:rFonts w:ascii="標楷體" w:eastAsia="標楷體" w:hAnsi="標楷體" w:hint="eastAsia"/>
          <w:szCs w:val="24"/>
        </w:rPr>
        <w:t>遮巧妙</w:t>
      </w:r>
      <w:proofErr w:type="gramEnd"/>
      <w:r w:rsidRPr="00BA044E">
        <w:rPr>
          <w:rFonts w:ascii="標楷體" w:eastAsia="標楷體" w:hAnsi="標楷體" w:hint="eastAsia"/>
          <w:szCs w:val="24"/>
        </w:rPr>
        <w:t>辦法之謂也。知一切巧妙辦法，到緊要關頭，皆無用，然後始正式逼出此覺悟、頓悟之說矣。</w:t>
      </w:r>
      <w:r w:rsidR="001E47EF">
        <w:rPr>
          <w:rStyle w:val="a6"/>
          <w:szCs w:val="24"/>
        </w:rPr>
        <w:footnoteReference w:id="11"/>
      </w:r>
    </w:p>
    <w:p w:rsidR="001E47EF" w:rsidRDefault="001E47EF" w:rsidP="006C4BDC">
      <w:pPr>
        <w:rPr>
          <w:szCs w:val="24"/>
        </w:rPr>
      </w:pPr>
    </w:p>
    <w:p w:rsidR="004276CF" w:rsidRDefault="00545362" w:rsidP="006C4BDC">
      <w:pPr>
        <w:rPr>
          <w:szCs w:val="24"/>
        </w:rPr>
      </w:pPr>
      <w:r>
        <w:rPr>
          <w:rFonts w:hint="eastAsia"/>
          <w:szCs w:val="24"/>
        </w:rPr>
        <w:t xml:space="preserve">　　</w:t>
      </w:r>
      <w:r w:rsidR="004276CF">
        <w:rPr>
          <w:rFonts w:hint="eastAsia"/>
          <w:szCs w:val="24"/>
        </w:rPr>
        <w:t>本文主旨即在指出，</w:t>
      </w:r>
      <w:r w:rsidR="00707207">
        <w:rPr>
          <w:rFonts w:hint="eastAsia"/>
          <w:szCs w:val="24"/>
        </w:rPr>
        <w:t>要真做真正的道德生活，要達到</w:t>
      </w:r>
      <w:r w:rsidR="0030301B">
        <w:rPr>
          <w:rFonts w:hint="eastAsia"/>
          <w:szCs w:val="24"/>
        </w:rPr>
        <w:t>本心完全的呈現，說到底，既不容易，更無方法可言。</w:t>
      </w:r>
      <w:r w:rsidR="00F633A4">
        <w:rPr>
          <w:rFonts w:hint="eastAsia"/>
          <w:szCs w:val="24"/>
        </w:rPr>
        <w:t>最終就是逼出覺悟、頓悟的說法。</w:t>
      </w:r>
      <w:proofErr w:type="gramStart"/>
      <w:r w:rsidR="00F633A4">
        <w:rPr>
          <w:rFonts w:hint="eastAsia"/>
          <w:szCs w:val="24"/>
        </w:rPr>
        <w:t>說到頓悟</w:t>
      </w:r>
      <w:proofErr w:type="gramEnd"/>
      <w:r w:rsidR="00111418">
        <w:rPr>
          <w:rFonts w:hint="eastAsia"/>
          <w:szCs w:val="24"/>
        </w:rPr>
        <w:t>、</w:t>
      </w:r>
      <w:r w:rsidR="00F633A4">
        <w:rPr>
          <w:rFonts w:hint="eastAsia"/>
          <w:szCs w:val="24"/>
        </w:rPr>
        <w:t>覺悟，這就是說到了境界。境界與工夫之不同，就是工夫是有辦法</w:t>
      </w:r>
      <w:r w:rsidR="00C022D3">
        <w:rPr>
          <w:rFonts w:hint="eastAsia"/>
          <w:szCs w:val="24"/>
        </w:rPr>
        <w:t>、</w:t>
      </w:r>
      <w:r w:rsidR="00F633A4">
        <w:rPr>
          <w:rFonts w:hint="eastAsia"/>
          <w:szCs w:val="24"/>
        </w:rPr>
        <w:t>有方法</w:t>
      </w:r>
      <w:r w:rsidR="00C022D3">
        <w:rPr>
          <w:rFonts w:hint="eastAsia"/>
          <w:szCs w:val="24"/>
        </w:rPr>
        <w:t>、</w:t>
      </w:r>
      <w:r w:rsidR="00F633A4">
        <w:rPr>
          <w:rFonts w:hint="eastAsia"/>
          <w:szCs w:val="24"/>
        </w:rPr>
        <w:t>有做法</w:t>
      </w:r>
      <w:r w:rsidR="00C022D3">
        <w:rPr>
          <w:rFonts w:hint="eastAsia"/>
          <w:szCs w:val="24"/>
        </w:rPr>
        <w:t>、</w:t>
      </w:r>
      <w:r w:rsidR="00F633A4">
        <w:rPr>
          <w:rFonts w:hint="eastAsia"/>
          <w:szCs w:val="24"/>
        </w:rPr>
        <w:t>有步驟</w:t>
      </w:r>
      <w:r w:rsidR="00C022D3">
        <w:rPr>
          <w:rFonts w:hint="eastAsia"/>
          <w:szCs w:val="24"/>
        </w:rPr>
        <w:t>、</w:t>
      </w:r>
      <w:r w:rsidR="00F633A4">
        <w:rPr>
          <w:rFonts w:hint="eastAsia"/>
          <w:szCs w:val="24"/>
        </w:rPr>
        <w:t>有過程的，而境界就是</w:t>
      </w:r>
      <w:proofErr w:type="gramStart"/>
      <w:r w:rsidR="00F633A4">
        <w:rPr>
          <w:rFonts w:hint="eastAsia"/>
          <w:szCs w:val="24"/>
        </w:rPr>
        <w:t>一至永現</w:t>
      </w:r>
      <w:proofErr w:type="gramEnd"/>
      <w:r w:rsidR="00F633A4">
        <w:rPr>
          <w:rFonts w:hint="eastAsia"/>
          <w:szCs w:val="24"/>
        </w:rPr>
        <w:t>、一成永成，</w:t>
      </w:r>
      <w:r w:rsidR="00F777AC">
        <w:rPr>
          <w:rFonts w:hint="eastAsia"/>
          <w:szCs w:val="24"/>
        </w:rPr>
        <w:t>學者就是要從做工夫而達到有境界的。學者就是一開始尚在私利慾望中打滾，因而藉由工夫，而達至純淨的心靈境界。現在，牟先生不追究從如何做工夫以達至頓悟</w:t>
      </w:r>
      <w:r w:rsidR="00111418">
        <w:rPr>
          <w:rFonts w:hint="eastAsia"/>
          <w:szCs w:val="24"/>
        </w:rPr>
        <w:t>、</w:t>
      </w:r>
      <w:r w:rsidR="00F777AC">
        <w:rPr>
          <w:rFonts w:hint="eastAsia"/>
          <w:szCs w:val="24"/>
        </w:rPr>
        <w:t>覺悟的境界，而是要去說明這個達至頓悟境界的狀態是沒有方法可得的。因此，一切做工夫的理論不論是教育、陶養、</w:t>
      </w:r>
      <w:proofErr w:type="gramStart"/>
      <w:r w:rsidR="00F777AC">
        <w:rPr>
          <w:rFonts w:hint="eastAsia"/>
          <w:szCs w:val="24"/>
        </w:rPr>
        <w:t>薰</w:t>
      </w:r>
      <w:proofErr w:type="gramEnd"/>
      <w:r w:rsidR="00F777AC">
        <w:rPr>
          <w:rFonts w:hint="eastAsia"/>
          <w:szCs w:val="24"/>
        </w:rPr>
        <w:t>習、磨練都只是後天積習而非本質相干。說頓悟的境界是沒有任何辦法</w:t>
      </w:r>
      <w:proofErr w:type="gramStart"/>
      <w:r w:rsidR="00F777AC">
        <w:rPr>
          <w:rFonts w:hint="eastAsia"/>
          <w:szCs w:val="24"/>
        </w:rPr>
        <w:t>可說的</w:t>
      </w:r>
      <w:proofErr w:type="gramEnd"/>
      <w:r w:rsidR="00853E40">
        <w:rPr>
          <w:rFonts w:hint="eastAsia"/>
          <w:szCs w:val="24"/>
        </w:rPr>
        <w:t>，此</w:t>
      </w:r>
      <w:proofErr w:type="gramStart"/>
      <w:r w:rsidR="00853E40">
        <w:rPr>
          <w:rFonts w:hint="eastAsia"/>
          <w:szCs w:val="24"/>
        </w:rPr>
        <w:t>誠其然</w:t>
      </w:r>
      <w:proofErr w:type="gramEnd"/>
      <w:r w:rsidR="00F777AC">
        <w:rPr>
          <w:rFonts w:hint="eastAsia"/>
          <w:szCs w:val="24"/>
        </w:rPr>
        <w:t>。其實，牟先生是嚴重地搞錯了做工夫與得境界的理論模式。做工夫就是要有方法，目的就是得</w:t>
      </w:r>
      <w:proofErr w:type="gramStart"/>
      <w:r w:rsidR="00F777AC">
        <w:rPr>
          <w:rFonts w:hint="eastAsia"/>
          <w:szCs w:val="24"/>
        </w:rPr>
        <w:t>一</w:t>
      </w:r>
      <w:proofErr w:type="gramEnd"/>
      <w:r w:rsidR="00F777AC">
        <w:rPr>
          <w:rFonts w:hint="eastAsia"/>
          <w:szCs w:val="24"/>
        </w:rPr>
        <w:t>聖人的純粹清明的境界，</w:t>
      </w:r>
      <w:r w:rsidR="00A307FA">
        <w:rPr>
          <w:rFonts w:hint="eastAsia"/>
          <w:szCs w:val="24"/>
        </w:rPr>
        <w:t>就境界而言，就在狀態中的主體，主體自己言語</w:t>
      </w:r>
      <w:proofErr w:type="gramStart"/>
      <w:r w:rsidR="00A307FA">
        <w:rPr>
          <w:rFonts w:hint="eastAsia"/>
          <w:szCs w:val="24"/>
        </w:rPr>
        <w:t>道斷</w:t>
      </w:r>
      <w:r w:rsidR="00853E40">
        <w:rPr>
          <w:rFonts w:hint="eastAsia"/>
          <w:szCs w:val="24"/>
        </w:rPr>
        <w:t>、</w:t>
      </w:r>
      <w:r w:rsidR="00A307FA">
        <w:rPr>
          <w:rFonts w:hint="eastAsia"/>
          <w:szCs w:val="24"/>
        </w:rPr>
        <w:t>心行路絕</w:t>
      </w:r>
      <w:proofErr w:type="gramEnd"/>
      <w:r w:rsidR="00A307FA">
        <w:rPr>
          <w:rFonts w:hint="eastAsia"/>
          <w:szCs w:val="24"/>
        </w:rPr>
        <w:t>，從心所欲</w:t>
      </w:r>
      <w:proofErr w:type="gramStart"/>
      <w:r w:rsidR="00A307FA">
        <w:rPr>
          <w:rFonts w:hint="eastAsia"/>
          <w:szCs w:val="24"/>
        </w:rPr>
        <w:t>不</w:t>
      </w:r>
      <w:proofErr w:type="gramEnd"/>
      <w:r w:rsidR="00A307FA">
        <w:rPr>
          <w:rFonts w:hint="eastAsia"/>
          <w:szCs w:val="24"/>
        </w:rPr>
        <w:t>逾矩。因此毋須有對此一狀態的描述言說，但仍存在說明此一境界的合於天道的理論，這就是從宇宙論及本體論過來的針對境界論的理論建構，</w:t>
      </w:r>
      <w:r w:rsidR="00857E1B">
        <w:rPr>
          <w:rFonts w:hint="eastAsia"/>
          <w:szCs w:val="24"/>
        </w:rPr>
        <w:t>但就境界本身，真是無限美好</w:t>
      </w:r>
      <w:r w:rsidR="00853E40">
        <w:rPr>
          <w:rFonts w:hint="eastAsia"/>
          <w:szCs w:val="24"/>
        </w:rPr>
        <w:t>、</w:t>
      </w:r>
      <w:r w:rsidR="00857E1B">
        <w:rPr>
          <w:rFonts w:hint="eastAsia"/>
          <w:szCs w:val="24"/>
        </w:rPr>
        <w:t>卻也</w:t>
      </w:r>
      <w:proofErr w:type="gramStart"/>
      <w:r w:rsidR="00857E1B">
        <w:rPr>
          <w:rFonts w:hint="eastAsia"/>
          <w:szCs w:val="24"/>
        </w:rPr>
        <w:t>無從說起</w:t>
      </w:r>
      <w:proofErr w:type="gramEnd"/>
      <w:r w:rsidR="00857E1B">
        <w:rPr>
          <w:rFonts w:hint="eastAsia"/>
          <w:szCs w:val="24"/>
        </w:rPr>
        <w:t>，因此是沒有描述語，而不是沒有方法，方法就是工夫論，做工夫就是為達境界，所有的工夫都是本質</w:t>
      </w:r>
      <w:r w:rsidR="00853E40">
        <w:rPr>
          <w:rFonts w:hint="eastAsia"/>
          <w:szCs w:val="24"/>
        </w:rPr>
        <w:t>地</w:t>
      </w:r>
      <w:r w:rsidR="00857E1B">
        <w:rPr>
          <w:rFonts w:hint="eastAsia"/>
          <w:szCs w:val="24"/>
        </w:rPr>
        <w:t>相關的，所有的工夫都是本體工夫，只是有不同的項目，不同項目之間還可以有次第的討論，</w:t>
      </w:r>
      <w:r w:rsidR="00943029">
        <w:rPr>
          <w:rFonts w:hint="eastAsia"/>
          <w:szCs w:val="24"/>
        </w:rPr>
        <w:t>做工夫必是後天積習的，積習以求恢復先天本具的性善本體，而不是</w:t>
      </w:r>
      <w:r w:rsidR="00C022D3">
        <w:rPr>
          <w:rFonts w:hint="eastAsia"/>
          <w:szCs w:val="24"/>
        </w:rPr>
        <w:t>有</w:t>
      </w:r>
      <w:r w:rsidR="00943029">
        <w:rPr>
          <w:rFonts w:hint="eastAsia"/>
          <w:szCs w:val="24"/>
        </w:rPr>
        <w:t>一種工夫叫先天工夫，以有別於後天積習工夫。說先天工夫只</w:t>
      </w:r>
      <w:proofErr w:type="gramStart"/>
      <w:r w:rsidR="00943029">
        <w:rPr>
          <w:rFonts w:hint="eastAsia"/>
          <w:szCs w:val="24"/>
        </w:rPr>
        <w:t>能說是</w:t>
      </w:r>
      <w:r w:rsidR="00C022D3">
        <w:rPr>
          <w:rFonts w:hint="eastAsia"/>
          <w:szCs w:val="24"/>
        </w:rPr>
        <w:t>在</w:t>
      </w:r>
      <w:proofErr w:type="gramEnd"/>
      <w:r w:rsidR="00C022D3">
        <w:rPr>
          <w:rFonts w:hint="eastAsia"/>
          <w:szCs w:val="24"/>
        </w:rPr>
        <w:t>主體在後天狀態時，以性善本體先天即具，因此由</w:t>
      </w:r>
      <w:proofErr w:type="gramStart"/>
      <w:r w:rsidR="00C022D3">
        <w:rPr>
          <w:rFonts w:hint="eastAsia"/>
          <w:szCs w:val="24"/>
        </w:rPr>
        <w:t>復性、善反即可</w:t>
      </w:r>
      <w:proofErr w:type="gramEnd"/>
      <w:r w:rsidR="00C022D3">
        <w:rPr>
          <w:rFonts w:hint="eastAsia"/>
          <w:szCs w:val="24"/>
        </w:rPr>
        <w:t>得至</w:t>
      </w:r>
      <w:r w:rsidR="00943029">
        <w:rPr>
          <w:rFonts w:hint="eastAsia"/>
          <w:szCs w:val="24"/>
        </w:rPr>
        <w:t>者。所以先天指本性，後天指主體的狀態，在後天做工夫，</w:t>
      </w:r>
      <w:r w:rsidR="00643E47">
        <w:rPr>
          <w:rFonts w:hint="eastAsia"/>
          <w:szCs w:val="24"/>
        </w:rPr>
        <w:t>累</w:t>
      </w:r>
      <w:r w:rsidR="00943029">
        <w:rPr>
          <w:rFonts w:hint="eastAsia"/>
          <w:szCs w:val="24"/>
        </w:rPr>
        <w:t>積重返，</w:t>
      </w:r>
      <w:proofErr w:type="gramStart"/>
      <w:r w:rsidR="00943029">
        <w:rPr>
          <w:rFonts w:hint="eastAsia"/>
          <w:szCs w:val="24"/>
        </w:rPr>
        <w:t>一切助緣方法</w:t>
      </w:r>
      <w:proofErr w:type="gramEnd"/>
      <w:r w:rsidR="00943029">
        <w:rPr>
          <w:rFonts w:hint="eastAsia"/>
          <w:szCs w:val="24"/>
        </w:rPr>
        <w:t>都是對準先天性善本體的價值意識而做的，都是本體工夫，都是</w:t>
      </w:r>
      <w:proofErr w:type="gramStart"/>
      <w:r w:rsidR="00943029">
        <w:rPr>
          <w:rFonts w:hint="eastAsia"/>
          <w:szCs w:val="24"/>
        </w:rPr>
        <w:t>逆覺體證</w:t>
      </w:r>
      <w:proofErr w:type="gramEnd"/>
      <w:r w:rsidR="00943029">
        <w:rPr>
          <w:rFonts w:hint="eastAsia"/>
          <w:szCs w:val="24"/>
        </w:rPr>
        <w:t>，就在逐步清淨純粹的過程中，或在某一理想</w:t>
      </w:r>
      <w:r w:rsidR="00C022D3">
        <w:rPr>
          <w:rFonts w:hint="eastAsia"/>
          <w:szCs w:val="24"/>
        </w:rPr>
        <w:t>上</w:t>
      </w:r>
      <w:r w:rsidR="00943029">
        <w:rPr>
          <w:rFonts w:hint="eastAsia"/>
          <w:szCs w:val="24"/>
        </w:rPr>
        <w:t>達到頓悟的境界，或在整個人生的生命境界中達到絕對完美的聖人境界，如孔子在七十歲時的</w:t>
      </w:r>
      <w:r w:rsidR="00643E47">
        <w:rPr>
          <w:rFonts w:hint="eastAsia"/>
          <w:szCs w:val="24"/>
        </w:rPr>
        <w:t>「</w:t>
      </w:r>
      <w:proofErr w:type="gramStart"/>
      <w:r w:rsidR="00643E47">
        <w:rPr>
          <w:rFonts w:hint="eastAsia"/>
          <w:szCs w:val="24"/>
        </w:rPr>
        <w:t>不</w:t>
      </w:r>
      <w:proofErr w:type="gramEnd"/>
      <w:r w:rsidR="00643E47">
        <w:rPr>
          <w:rFonts w:hint="eastAsia"/>
          <w:szCs w:val="24"/>
        </w:rPr>
        <w:t>逾矩」</w:t>
      </w:r>
      <w:r w:rsidR="00943029">
        <w:rPr>
          <w:rFonts w:hint="eastAsia"/>
          <w:szCs w:val="24"/>
        </w:rPr>
        <w:t>狀態。</w:t>
      </w:r>
      <w:r w:rsidR="00643E47">
        <w:rPr>
          <w:rFonts w:hint="eastAsia"/>
          <w:szCs w:val="24"/>
        </w:rPr>
        <w:t>七十歲「從心所欲」之孔子豈是沒有方法而能得者？</w:t>
      </w:r>
      <w:r w:rsidR="00980AEA">
        <w:rPr>
          <w:rFonts w:hint="eastAsia"/>
          <w:szCs w:val="24"/>
        </w:rPr>
        <w:t>孔子自己都不會同意的，否則他在教學是教些甚麼？</w:t>
      </w:r>
    </w:p>
    <w:p w:rsidR="00980AEA" w:rsidRDefault="00980AEA" w:rsidP="006C4BDC">
      <w:pPr>
        <w:rPr>
          <w:szCs w:val="24"/>
        </w:rPr>
      </w:pPr>
    </w:p>
    <w:p w:rsidR="004276CF" w:rsidRDefault="005C6EB1" w:rsidP="006C4BDC">
      <w:pPr>
        <w:rPr>
          <w:szCs w:val="24"/>
        </w:rPr>
      </w:pPr>
      <w:r>
        <w:rPr>
          <w:rFonts w:hint="eastAsia"/>
          <w:szCs w:val="24"/>
        </w:rPr>
        <w:t xml:space="preserve">　　</w:t>
      </w:r>
      <w:r w:rsidR="00980AEA">
        <w:rPr>
          <w:rFonts w:hint="eastAsia"/>
          <w:szCs w:val="24"/>
        </w:rPr>
        <w:t>因此，強調在頓悟的絕對境界中沒有語言可以描述是</w:t>
      </w:r>
      <w:r w:rsidR="00643E47">
        <w:rPr>
          <w:rFonts w:hint="eastAsia"/>
          <w:szCs w:val="24"/>
        </w:rPr>
        <w:t>對</w:t>
      </w:r>
      <w:r w:rsidR="00980AEA">
        <w:rPr>
          <w:rFonts w:hint="eastAsia"/>
          <w:szCs w:val="24"/>
        </w:rPr>
        <w:t>的，但要說成聖成仙成佛是沒有辦法</w:t>
      </w:r>
      <w:r w:rsidR="00C022D3">
        <w:rPr>
          <w:rFonts w:hint="eastAsia"/>
          <w:szCs w:val="24"/>
        </w:rPr>
        <w:t>、</w:t>
      </w:r>
      <w:r w:rsidR="00980AEA">
        <w:rPr>
          <w:rFonts w:hint="eastAsia"/>
          <w:szCs w:val="24"/>
        </w:rPr>
        <w:t>沒有方法</w:t>
      </w:r>
      <w:r w:rsidR="00C022D3">
        <w:rPr>
          <w:rFonts w:hint="eastAsia"/>
          <w:szCs w:val="24"/>
        </w:rPr>
        <w:t>，</w:t>
      </w:r>
      <w:r w:rsidR="00980AEA">
        <w:rPr>
          <w:rFonts w:hint="eastAsia"/>
          <w:szCs w:val="24"/>
        </w:rPr>
        <w:t>以致可以棄絕一切</w:t>
      </w:r>
      <w:r w:rsidR="00643E47">
        <w:rPr>
          <w:rFonts w:hint="eastAsia"/>
          <w:szCs w:val="24"/>
        </w:rPr>
        <w:t>的</w:t>
      </w:r>
      <w:r w:rsidR="00980AEA">
        <w:rPr>
          <w:rFonts w:hint="eastAsia"/>
          <w:szCs w:val="24"/>
        </w:rPr>
        <w:t>工夫理論</w:t>
      </w:r>
      <w:r w:rsidR="00C022D3">
        <w:rPr>
          <w:rFonts w:hint="eastAsia"/>
          <w:szCs w:val="24"/>
        </w:rPr>
        <w:t>，</w:t>
      </w:r>
      <w:r w:rsidR="00643E47">
        <w:rPr>
          <w:rFonts w:hint="eastAsia"/>
          <w:szCs w:val="24"/>
        </w:rPr>
        <w:t>則是錯誤的認識</w:t>
      </w:r>
      <w:r w:rsidR="00980AEA">
        <w:rPr>
          <w:rFonts w:hint="eastAsia"/>
          <w:szCs w:val="24"/>
        </w:rPr>
        <w:t>。至於此一境界，或為永恆的，或為暫時的，暫時得致後</w:t>
      </w:r>
      <w:proofErr w:type="gramStart"/>
      <w:r w:rsidR="00980AEA">
        <w:rPr>
          <w:rFonts w:hint="eastAsia"/>
          <w:szCs w:val="24"/>
        </w:rPr>
        <w:t>又退墮</w:t>
      </w:r>
      <w:proofErr w:type="gramEnd"/>
      <w:r w:rsidR="00980AEA">
        <w:rPr>
          <w:rFonts w:hint="eastAsia"/>
          <w:szCs w:val="24"/>
        </w:rPr>
        <w:t>了，沒關係，再提起即</w:t>
      </w:r>
      <w:r w:rsidR="00C022D3">
        <w:rPr>
          <w:rFonts w:hint="eastAsia"/>
          <w:szCs w:val="24"/>
        </w:rPr>
        <w:t>是，</w:t>
      </w:r>
      <w:r w:rsidR="00980AEA">
        <w:rPr>
          <w:rFonts w:hint="eastAsia"/>
          <w:szCs w:val="24"/>
        </w:rPr>
        <w:t>總有一天，就會不再退</w:t>
      </w:r>
      <w:proofErr w:type="gramStart"/>
      <w:r w:rsidR="00980AEA">
        <w:rPr>
          <w:rFonts w:hint="eastAsia"/>
          <w:szCs w:val="24"/>
        </w:rPr>
        <w:t>墮</w:t>
      </w:r>
      <w:proofErr w:type="gramEnd"/>
      <w:r w:rsidR="00980AEA">
        <w:rPr>
          <w:rFonts w:hint="eastAsia"/>
          <w:szCs w:val="24"/>
        </w:rPr>
        <w:t>。這是因為，人是先天地是性善的，這就是孟</w:t>
      </w:r>
      <w:r w:rsidR="00980AEA">
        <w:rPr>
          <w:rFonts w:hint="eastAsia"/>
          <w:szCs w:val="24"/>
        </w:rPr>
        <w:lastRenderedPageBreak/>
        <w:t>子性善論的理論功能。</w:t>
      </w:r>
      <w:r>
        <w:rPr>
          <w:rFonts w:hint="eastAsia"/>
          <w:szCs w:val="24"/>
        </w:rPr>
        <w:t>牟先生自己也說：</w:t>
      </w:r>
    </w:p>
    <w:p w:rsidR="004276CF" w:rsidRDefault="004276CF" w:rsidP="006C4BDC">
      <w:pPr>
        <w:rPr>
          <w:szCs w:val="24"/>
        </w:rPr>
      </w:pPr>
    </w:p>
    <w:p w:rsidR="006C4BDC" w:rsidRPr="00D2177E" w:rsidRDefault="006C4BDC" w:rsidP="005C6EB1">
      <w:pPr>
        <w:ind w:leftChars="300" w:left="720"/>
        <w:rPr>
          <w:szCs w:val="24"/>
        </w:rPr>
      </w:pPr>
      <w:r w:rsidRPr="00980AEA">
        <w:rPr>
          <w:rFonts w:ascii="標楷體" w:eastAsia="標楷體" w:hAnsi="標楷體" w:hint="eastAsia"/>
          <w:szCs w:val="24"/>
        </w:rPr>
        <w:t>此「人皆有之」之本心不是一個假設、預定，乃是一個呈現。孟子說「有之」之「有」不是</w:t>
      </w:r>
      <w:proofErr w:type="gramStart"/>
      <w:r w:rsidRPr="00980AEA">
        <w:rPr>
          <w:rFonts w:ascii="標楷體" w:eastAsia="標楷體" w:hAnsi="標楷體" w:hint="eastAsia"/>
          <w:szCs w:val="24"/>
        </w:rPr>
        <w:t>虛懸地有</w:t>
      </w:r>
      <w:proofErr w:type="gramEnd"/>
      <w:r w:rsidRPr="00980AEA">
        <w:rPr>
          <w:rFonts w:ascii="標楷體" w:eastAsia="標楷體" w:hAnsi="標楷體" w:hint="eastAsia"/>
          <w:szCs w:val="24"/>
        </w:rPr>
        <w:t>，乃是呈現地有。惟當人</w:t>
      </w:r>
      <w:proofErr w:type="gramStart"/>
      <w:r w:rsidRPr="00980AEA">
        <w:rPr>
          <w:rFonts w:ascii="標楷體" w:eastAsia="標楷體" w:hAnsi="標楷體" w:hint="eastAsia"/>
          <w:szCs w:val="24"/>
        </w:rPr>
        <w:t>汩</w:t>
      </w:r>
      <w:proofErr w:type="gramEnd"/>
      <w:r w:rsidRPr="00980AEA">
        <w:rPr>
          <w:rFonts w:ascii="標楷體" w:eastAsia="標楷體" w:hAnsi="標楷體" w:hint="eastAsia"/>
          <w:szCs w:val="24"/>
        </w:rPr>
        <w:t>沒</w:t>
      </w:r>
      <w:proofErr w:type="gramStart"/>
      <w:r w:rsidRPr="00980AEA">
        <w:rPr>
          <w:rFonts w:ascii="標楷體" w:eastAsia="標楷體" w:hAnsi="標楷體" w:hint="eastAsia"/>
          <w:szCs w:val="24"/>
        </w:rPr>
        <w:t>于利欲</w:t>
      </w:r>
      <w:proofErr w:type="gramEnd"/>
      <w:r w:rsidRPr="00980AEA">
        <w:rPr>
          <w:rFonts w:ascii="標楷體" w:eastAsia="標楷體" w:hAnsi="標楷體" w:hint="eastAsia"/>
          <w:szCs w:val="24"/>
        </w:rPr>
        <w:t>之私、感性</w:t>
      </w:r>
      <w:proofErr w:type="gramStart"/>
      <w:r w:rsidRPr="00980AEA">
        <w:rPr>
          <w:rFonts w:ascii="標楷體" w:eastAsia="標楷體" w:hAnsi="標楷體" w:hint="eastAsia"/>
          <w:szCs w:val="24"/>
        </w:rPr>
        <w:t>之雜，乃始漸放失</w:t>
      </w:r>
      <w:proofErr w:type="gramEnd"/>
      <w:r w:rsidRPr="00980AEA">
        <w:rPr>
          <w:rFonts w:ascii="標楷體" w:eastAsia="標楷體" w:hAnsi="標楷體" w:hint="eastAsia"/>
          <w:szCs w:val="24"/>
        </w:rPr>
        <w:t>其本心。「賢者</w:t>
      </w:r>
      <w:proofErr w:type="gramStart"/>
      <w:r w:rsidRPr="00980AEA">
        <w:rPr>
          <w:rFonts w:ascii="標楷體" w:eastAsia="標楷體" w:hAnsi="標楷體" w:hint="eastAsia"/>
          <w:szCs w:val="24"/>
        </w:rPr>
        <w:t>能勿喪耳」</w:t>
      </w:r>
      <w:proofErr w:type="gramEnd"/>
      <w:r w:rsidRPr="00980AEA">
        <w:rPr>
          <w:rFonts w:ascii="標楷體" w:eastAsia="標楷體" w:hAnsi="標楷體" w:hint="eastAsia"/>
          <w:szCs w:val="24"/>
        </w:rPr>
        <w:t>，即能使其常常呈現也。不肖者雖</w:t>
      </w:r>
      <w:proofErr w:type="gramStart"/>
      <w:r w:rsidRPr="00980AEA">
        <w:rPr>
          <w:rFonts w:ascii="標楷體" w:eastAsia="標楷體" w:hAnsi="標楷體" w:hint="eastAsia"/>
          <w:szCs w:val="24"/>
        </w:rPr>
        <w:t>漸放失</w:t>
      </w:r>
      <w:proofErr w:type="gramEnd"/>
      <w:r w:rsidRPr="00980AEA">
        <w:rPr>
          <w:rFonts w:ascii="標楷體" w:eastAsia="標楷體" w:hAnsi="標楷體" w:hint="eastAsia"/>
          <w:szCs w:val="24"/>
        </w:rPr>
        <w:t>其本心，然亦並非不隨時有「萌</w:t>
      </w:r>
      <w:proofErr w:type="gramStart"/>
      <w:r w:rsidRPr="00980AEA">
        <w:rPr>
          <w:rFonts w:ascii="標楷體" w:eastAsia="標楷體" w:hAnsi="標楷體" w:hint="eastAsia"/>
          <w:szCs w:val="24"/>
        </w:rPr>
        <w:t>蘗</w:t>
      </w:r>
      <w:proofErr w:type="gramEnd"/>
      <w:r w:rsidRPr="00980AEA">
        <w:rPr>
          <w:rFonts w:ascii="標楷體" w:eastAsia="標楷體" w:hAnsi="標楷體" w:hint="eastAsia"/>
          <w:szCs w:val="24"/>
        </w:rPr>
        <w:t>之生」，有端倪呈現</w:t>
      </w:r>
      <w:r w:rsidRPr="00D2177E">
        <w:rPr>
          <w:rFonts w:hint="eastAsia"/>
          <w:szCs w:val="24"/>
        </w:rPr>
        <w:t>。</w:t>
      </w:r>
      <w:r w:rsidR="005C6EB1">
        <w:rPr>
          <w:rStyle w:val="a6"/>
          <w:szCs w:val="24"/>
        </w:rPr>
        <w:footnoteReference w:id="12"/>
      </w:r>
    </w:p>
    <w:p w:rsidR="001E47EF" w:rsidRDefault="001E47EF" w:rsidP="006C4BDC">
      <w:pPr>
        <w:rPr>
          <w:szCs w:val="24"/>
        </w:rPr>
      </w:pPr>
    </w:p>
    <w:p w:rsidR="00E34379" w:rsidRDefault="00E34379" w:rsidP="00953180">
      <w:pPr>
        <w:ind w:firstLineChars="200" w:firstLine="480"/>
        <w:rPr>
          <w:szCs w:val="24"/>
        </w:rPr>
      </w:pPr>
      <w:r>
        <w:rPr>
          <w:rFonts w:hint="eastAsia"/>
          <w:szCs w:val="24"/>
        </w:rPr>
        <w:t>本心是先天有的，理論上如此建構，實際上要交由主體</w:t>
      </w:r>
      <w:proofErr w:type="gramStart"/>
      <w:r>
        <w:rPr>
          <w:rFonts w:hint="eastAsia"/>
          <w:szCs w:val="24"/>
        </w:rPr>
        <w:t>去操存，操存之後</w:t>
      </w:r>
      <w:proofErr w:type="gramEnd"/>
      <w:r>
        <w:rPr>
          <w:rFonts w:hint="eastAsia"/>
          <w:szCs w:val="24"/>
        </w:rPr>
        <w:t>才能呈現，呈現之即是復返之，因為本來先天就是性善的。顯然，一次呈現或偶爾呈現甚至常常呈現都是不夠完美的，都還會</w:t>
      </w:r>
      <w:proofErr w:type="gramStart"/>
      <w:r>
        <w:rPr>
          <w:rFonts w:hint="eastAsia"/>
          <w:szCs w:val="24"/>
        </w:rPr>
        <w:t>有放失本心</w:t>
      </w:r>
      <w:proofErr w:type="gramEnd"/>
      <w:r>
        <w:rPr>
          <w:rFonts w:hint="eastAsia"/>
          <w:szCs w:val="24"/>
        </w:rPr>
        <w:t>之時，只是因為本性是善，所以會有端倪</w:t>
      </w:r>
      <w:r w:rsidR="005132D2">
        <w:rPr>
          <w:rFonts w:hint="eastAsia"/>
          <w:szCs w:val="24"/>
        </w:rPr>
        <w:t>、</w:t>
      </w:r>
      <w:r>
        <w:rPr>
          <w:rFonts w:hint="eastAsia"/>
          <w:szCs w:val="24"/>
        </w:rPr>
        <w:t>萌孽之生，此時只能是繼續不斷地做後天積習的工夫，因為人會陷溺，</w:t>
      </w:r>
      <w:r w:rsidR="005132D2">
        <w:rPr>
          <w:rFonts w:hint="eastAsia"/>
          <w:szCs w:val="24"/>
        </w:rPr>
        <w:t>所以</w:t>
      </w:r>
      <w:r>
        <w:rPr>
          <w:rFonts w:hint="eastAsia"/>
          <w:szCs w:val="24"/>
        </w:rPr>
        <w:t>後天工夫絕不可無。牟先生就是要把象山</w:t>
      </w:r>
      <w:r w:rsidR="005132D2">
        <w:rPr>
          <w:rFonts w:hint="eastAsia"/>
          <w:szCs w:val="24"/>
        </w:rPr>
        <w:t>之工夫</w:t>
      </w:r>
      <w:r>
        <w:rPr>
          <w:rFonts w:hint="eastAsia"/>
          <w:szCs w:val="24"/>
        </w:rPr>
        <w:t>講成先天的本心呈現而有頓悟之境界，以有別於非關本質的後天積習工夫的朱熹路線，但問題是，朱熹路線正是一切工夫論的路線，孟子、象山、陽明皆不能免此。也就是說，本來象山對朱熹的易簡與支離之爭</w:t>
      </w:r>
      <w:proofErr w:type="gramStart"/>
      <w:r>
        <w:rPr>
          <w:rFonts w:hint="eastAsia"/>
          <w:szCs w:val="24"/>
        </w:rPr>
        <w:t>可以說是工夫</w:t>
      </w:r>
      <w:proofErr w:type="gramEnd"/>
      <w:r>
        <w:rPr>
          <w:rFonts w:hint="eastAsia"/>
          <w:szCs w:val="24"/>
        </w:rPr>
        <w:t>論與形上學之爭，在牟先生的詮釋下，逐漸轉為本體工夫與工夫次第之爭，甚至是境界工夫與工夫入手和工夫次第之爭，也</w:t>
      </w:r>
      <w:proofErr w:type="gramStart"/>
      <w:r>
        <w:rPr>
          <w:rFonts w:hint="eastAsia"/>
          <w:szCs w:val="24"/>
        </w:rPr>
        <w:t>可以說是境界</w:t>
      </w:r>
      <w:proofErr w:type="gramEnd"/>
      <w:r>
        <w:rPr>
          <w:rFonts w:hint="eastAsia"/>
          <w:szCs w:val="24"/>
        </w:rPr>
        <w:t>論與工夫論之爭，</w:t>
      </w:r>
      <w:proofErr w:type="gramStart"/>
      <w:r>
        <w:rPr>
          <w:rFonts w:hint="eastAsia"/>
          <w:szCs w:val="24"/>
        </w:rPr>
        <w:t>總之，</w:t>
      </w:r>
      <w:proofErr w:type="gramEnd"/>
      <w:r>
        <w:rPr>
          <w:rFonts w:hint="eastAsia"/>
          <w:szCs w:val="24"/>
        </w:rPr>
        <w:t>就是不同問題之間在說高下，然而，這是不必要的，</w:t>
      </w:r>
      <w:proofErr w:type="gramStart"/>
      <w:r w:rsidR="004319D9">
        <w:rPr>
          <w:rFonts w:hint="eastAsia"/>
          <w:szCs w:val="24"/>
        </w:rPr>
        <w:t>釐</w:t>
      </w:r>
      <w:proofErr w:type="gramEnd"/>
      <w:r w:rsidR="004319D9">
        <w:rPr>
          <w:rFonts w:hint="eastAsia"/>
          <w:szCs w:val="24"/>
        </w:rPr>
        <w:t>清問題，各自表述，一切理論，都有功能。</w:t>
      </w:r>
    </w:p>
    <w:p w:rsidR="00E34379" w:rsidRDefault="00E34379" w:rsidP="006C4BDC">
      <w:pPr>
        <w:rPr>
          <w:szCs w:val="24"/>
        </w:rPr>
      </w:pPr>
    </w:p>
    <w:p w:rsidR="007D70CD" w:rsidRDefault="007D70CD" w:rsidP="006C4BDC">
      <w:pPr>
        <w:rPr>
          <w:szCs w:val="24"/>
        </w:rPr>
      </w:pPr>
      <w:r>
        <w:rPr>
          <w:rFonts w:hint="eastAsia"/>
          <w:szCs w:val="24"/>
        </w:rPr>
        <w:t>五：以覺悟說詮釋象山</w:t>
      </w:r>
    </w:p>
    <w:p w:rsidR="001E47EF" w:rsidRDefault="001E47EF" w:rsidP="006C4BDC">
      <w:pPr>
        <w:rPr>
          <w:szCs w:val="24"/>
        </w:rPr>
      </w:pPr>
    </w:p>
    <w:p w:rsidR="004319D9" w:rsidRDefault="004319D9" w:rsidP="00953180">
      <w:pPr>
        <w:ind w:firstLineChars="200" w:firstLine="480"/>
        <w:rPr>
          <w:szCs w:val="24"/>
        </w:rPr>
      </w:pPr>
      <w:r>
        <w:rPr>
          <w:rFonts w:hint="eastAsia"/>
          <w:szCs w:val="24"/>
        </w:rPr>
        <w:t>在對象山與朱熹之爭中，牟先生不能徑直地否定朱熹的理論，遂以提高象山理論的意境為策略，提出覺悟說，以拉開兩人的差距。</w:t>
      </w:r>
      <w:proofErr w:type="gramStart"/>
      <w:r>
        <w:rPr>
          <w:rFonts w:hint="eastAsia"/>
          <w:szCs w:val="24"/>
        </w:rPr>
        <w:t>覺悟說是工夫</w:t>
      </w:r>
      <w:proofErr w:type="gramEnd"/>
      <w:r>
        <w:rPr>
          <w:rFonts w:hint="eastAsia"/>
          <w:szCs w:val="24"/>
        </w:rPr>
        <w:t>境界論的範疇，</w:t>
      </w:r>
      <w:proofErr w:type="gramStart"/>
      <w:r>
        <w:rPr>
          <w:rFonts w:hint="eastAsia"/>
          <w:szCs w:val="24"/>
        </w:rPr>
        <w:t>理氣論是</w:t>
      </w:r>
      <w:proofErr w:type="gramEnd"/>
      <w:r>
        <w:rPr>
          <w:rFonts w:hint="eastAsia"/>
          <w:szCs w:val="24"/>
        </w:rPr>
        <w:t>形上學的範疇，牟先生確實時常混合形上學與工夫境界論一起談，不過，此處所談者就確實都是工夫境界論問題，然而，卻又犯了混合工夫論和境界論的錯誤。以境界論批評工夫論就是以覺悟的境界批評尚在做工夫階段的作為，這正是陽明後學王龍溪對其同門所做的事。牟先生抓住覺悟之境界的高度，卻企圖捨棄主體</w:t>
      </w:r>
      <w:proofErr w:type="gramStart"/>
      <w:r>
        <w:rPr>
          <w:rFonts w:hint="eastAsia"/>
          <w:szCs w:val="24"/>
        </w:rPr>
        <w:t>在修證過程</w:t>
      </w:r>
      <w:proofErr w:type="gramEnd"/>
      <w:r>
        <w:rPr>
          <w:rFonts w:hint="eastAsia"/>
          <w:szCs w:val="24"/>
        </w:rPr>
        <w:t>中的努力意義，參見其言：</w:t>
      </w:r>
    </w:p>
    <w:p w:rsidR="004319D9" w:rsidRPr="00D2177E" w:rsidRDefault="004319D9" w:rsidP="006C4BDC">
      <w:pPr>
        <w:rPr>
          <w:szCs w:val="24"/>
        </w:rPr>
      </w:pPr>
    </w:p>
    <w:p w:rsidR="006C4BDC" w:rsidRDefault="006C4BDC" w:rsidP="000D5C0C">
      <w:pPr>
        <w:ind w:leftChars="300" w:left="720"/>
        <w:rPr>
          <w:szCs w:val="24"/>
        </w:rPr>
      </w:pPr>
      <w:r w:rsidRPr="000D5C0C">
        <w:rPr>
          <w:rFonts w:ascii="標楷體" w:eastAsia="標楷體" w:hAnsi="標楷體" w:hint="eastAsia"/>
          <w:szCs w:val="24"/>
        </w:rPr>
        <w:t>所謂「覺悟」者，即在其隨時透露之時警覺其即為吾人之</w:t>
      </w:r>
      <w:proofErr w:type="gramStart"/>
      <w:r w:rsidRPr="000D5C0C">
        <w:rPr>
          <w:rFonts w:ascii="標楷體" w:eastAsia="標楷體" w:hAnsi="標楷體" w:hint="eastAsia"/>
          <w:szCs w:val="24"/>
        </w:rPr>
        <w:t>本心而肯認</w:t>
      </w:r>
      <w:proofErr w:type="gramEnd"/>
      <w:r w:rsidRPr="000D5C0C">
        <w:rPr>
          <w:rFonts w:ascii="標楷體" w:eastAsia="標楷體" w:hAnsi="標楷體" w:hint="eastAsia"/>
          <w:szCs w:val="24"/>
        </w:rPr>
        <w:t>之耳。肯認之</w:t>
      </w:r>
      <w:proofErr w:type="gramStart"/>
      <w:r w:rsidRPr="000D5C0C">
        <w:rPr>
          <w:rFonts w:ascii="標楷體" w:eastAsia="標楷體" w:hAnsi="標楷體" w:hint="eastAsia"/>
          <w:szCs w:val="24"/>
        </w:rPr>
        <w:t>即操存之</w:t>
      </w:r>
      <w:proofErr w:type="gramEnd"/>
      <w:r w:rsidRPr="000D5C0C">
        <w:rPr>
          <w:rFonts w:ascii="標楷體" w:eastAsia="標楷體" w:hAnsi="標楷體" w:hint="eastAsia"/>
          <w:szCs w:val="24"/>
        </w:rPr>
        <w:t>，不</w:t>
      </w:r>
      <w:proofErr w:type="gramStart"/>
      <w:r w:rsidRPr="000D5C0C">
        <w:rPr>
          <w:rFonts w:ascii="標楷體" w:eastAsia="標楷體" w:hAnsi="標楷體" w:hint="eastAsia"/>
          <w:szCs w:val="24"/>
        </w:rPr>
        <w:t>令放失</w:t>
      </w:r>
      <w:proofErr w:type="gramEnd"/>
      <w:r w:rsidRPr="000D5C0C">
        <w:rPr>
          <w:rFonts w:ascii="標楷體" w:eastAsia="標楷體" w:hAnsi="標楷體" w:hint="eastAsia"/>
          <w:szCs w:val="24"/>
        </w:rPr>
        <w:t>。此是求其放心之本</w:t>
      </w:r>
      <w:r w:rsidR="00C022D3">
        <w:rPr>
          <w:rFonts w:ascii="標楷體" w:eastAsia="標楷體" w:hAnsi="標楷體" w:hint="eastAsia"/>
          <w:szCs w:val="24"/>
        </w:rPr>
        <w:t>質</w:t>
      </w:r>
      <w:r w:rsidRPr="000D5C0C">
        <w:rPr>
          <w:rFonts w:ascii="標楷體" w:eastAsia="標楷體" w:hAnsi="標楷體" w:hint="eastAsia"/>
          <w:szCs w:val="24"/>
        </w:rPr>
        <w:t>的關鍵。</w:t>
      </w:r>
      <w:proofErr w:type="gramStart"/>
      <w:r w:rsidRPr="000D5C0C">
        <w:rPr>
          <w:rFonts w:ascii="標楷體" w:eastAsia="標楷體" w:hAnsi="標楷體" w:hint="eastAsia"/>
          <w:szCs w:val="24"/>
        </w:rPr>
        <w:t>一切助緣工夫</w:t>
      </w:r>
      <w:proofErr w:type="gramEnd"/>
      <w:r w:rsidRPr="000D5C0C">
        <w:rPr>
          <w:rFonts w:ascii="標楷體" w:eastAsia="標楷體" w:hAnsi="標楷體" w:hint="eastAsia"/>
          <w:szCs w:val="24"/>
        </w:rPr>
        <w:t>亦無非在成此覺悟。到有此覺悟時，方是求其放心，</w:t>
      </w:r>
      <w:proofErr w:type="gramStart"/>
      <w:r w:rsidRPr="000D5C0C">
        <w:rPr>
          <w:rFonts w:ascii="標楷體" w:eastAsia="標楷體" w:hAnsi="標楷體" w:hint="eastAsia"/>
          <w:szCs w:val="24"/>
        </w:rPr>
        <w:t>復其本心</w:t>
      </w:r>
      <w:proofErr w:type="gramEnd"/>
      <w:r w:rsidRPr="000D5C0C">
        <w:rPr>
          <w:rFonts w:ascii="標楷體" w:eastAsia="標楷體" w:hAnsi="標楷體" w:hint="eastAsia"/>
          <w:szCs w:val="24"/>
        </w:rPr>
        <w:t>之切要處。一切積習工夫、</w:t>
      </w:r>
      <w:proofErr w:type="gramStart"/>
      <w:r w:rsidRPr="000D5C0C">
        <w:rPr>
          <w:rFonts w:ascii="標楷體" w:eastAsia="標楷體" w:hAnsi="標楷體" w:hint="eastAsia"/>
          <w:szCs w:val="24"/>
        </w:rPr>
        <w:t>助緣工夫</w:t>
      </w:r>
      <w:proofErr w:type="gramEnd"/>
      <w:r w:rsidRPr="000D5C0C">
        <w:rPr>
          <w:rFonts w:ascii="標楷體" w:eastAsia="標楷體" w:hAnsi="標楷體" w:hint="eastAsia"/>
          <w:szCs w:val="24"/>
        </w:rPr>
        <w:t>並不能直線地引至此覺悟。由積習到覺悟是一步異質的跳躍，是突變。光是積習，並</w:t>
      </w:r>
      <w:proofErr w:type="gramStart"/>
      <w:r w:rsidRPr="000D5C0C">
        <w:rPr>
          <w:rFonts w:ascii="標楷體" w:eastAsia="標楷體" w:hAnsi="標楷體" w:hint="eastAsia"/>
          <w:szCs w:val="24"/>
        </w:rPr>
        <w:t>不能即引至此</w:t>
      </w:r>
      <w:proofErr w:type="gramEnd"/>
      <w:r w:rsidRPr="000D5C0C">
        <w:rPr>
          <w:rFonts w:ascii="標楷體" w:eastAsia="標楷體" w:hAnsi="標楷體" w:hint="eastAsia"/>
          <w:szCs w:val="24"/>
        </w:rPr>
        <w:t>跳躍。躍至此覺悟，其本質之機還是在本心透露時之警覺。人在昏</w:t>
      </w:r>
      <w:proofErr w:type="gramStart"/>
      <w:r w:rsidRPr="000D5C0C">
        <w:rPr>
          <w:rFonts w:ascii="標楷體" w:eastAsia="標楷體" w:hAnsi="標楷體" w:hint="eastAsia"/>
          <w:szCs w:val="24"/>
        </w:rPr>
        <w:t>沉</w:t>
      </w:r>
      <w:proofErr w:type="gramEnd"/>
      <w:r w:rsidRPr="000D5C0C">
        <w:rPr>
          <w:rFonts w:ascii="標楷體" w:eastAsia="標楷體" w:hAnsi="標楷體" w:hint="eastAsia"/>
          <w:szCs w:val="24"/>
        </w:rPr>
        <w:t>特重之時，也許永</w:t>
      </w:r>
      <w:proofErr w:type="gramStart"/>
      <w:r w:rsidRPr="000D5C0C">
        <w:rPr>
          <w:rFonts w:ascii="標楷體" w:eastAsia="標楷體" w:hAnsi="標楷體" w:hint="eastAsia"/>
          <w:szCs w:val="24"/>
        </w:rPr>
        <w:t>不能自己</w:t>
      </w:r>
      <w:proofErr w:type="gramEnd"/>
      <w:r w:rsidRPr="000D5C0C">
        <w:rPr>
          <w:rFonts w:ascii="標楷體" w:eastAsia="標楷體" w:hAnsi="標楷體" w:hint="eastAsia"/>
          <w:szCs w:val="24"/>
        </w:rPr>
        <w:t>警覺，而</w:t>
      </w:r>
      <w:proofErr w:type="gramStart"/>
      <w:r w:rsidRPr="000D5C0C">
        <w:rPr>
          <w:rFonts w:ascii="標楷體" w:eastAsia="標楷體" w:hAnsi="標楷體" w:hint="eastAsia"/>
          <w:szCs w:val="24"/>
        </w:rPr>
        <w:t>讓其滑過</w:t>
      </w:r>
      <w:proofErr w:type="gramEnd"/>
      <w:r w:rsidRPr="000D5C0C">
        <w:rPr>
          <w:rFonts w:ascii="標楷體" w:eastAsia="標楷體" w:hAnsi="標楷體" w:hint="eastAsia"/>
          <w:szCs w:val="24"/>
        </w:rPr>
        <w:t>。此時本質之</w:t>
      </w:r>
      <w:proofErr w:type="gramStart"/>
      <w:r w:rsidRPr="000D5C0C">
        <w:rPr>
          <w:rFonts w:ascii="標楷體" w:eastAsia="標楷體" w:hAnsi="標楷體" w:hint="eastAsia"/>
          <w:szCs w:val="24"/>
        </w:rPr>
        <w:t>助緣即</w:t>
      </w:r>
      <w:proofErr w:type="gramEnd"/>
      <w:r w:rsidRPr="000D5C0C">
        <w:rPr>
          <w:rFonts w:ascii="標楷體" w:eastAsia="標楷體" w:hAnsi="標楷體" w:hint="eastAsia"/>
          <w:szCs w:val="24"/>
        </w:rPr>
        <w:t>是師友之指點。指點而醒之，讓其警覺。警覺還是在自己。其他一切支離</w:t>
      </w:r>
      <w:proofErr w:type="gramStart"/>
      <w:r w:rsidRPr="000D5C0C">
        <w:rPr>
          <w:rFonts w:ascii="標楷體" w:eastAsia="標楷體" w:hAnsi="標楷體" w:hint="eastAsia"/>
          <w:szCs w:val="24"/>
        </w:rPr>
        <w:t>歧</w:t>
      </w:r>
      <w:proofErr w:type="gramEnd"/>
      <w:r w:rsidRPr="000D5C0C">
        <w:rPr>
          <w:rFonts w:ascii="標楷體" w:eastAsia="標楷體" w:hAnsi="標楷體" w:hint="eastAsia"/>
          <w:szCs w:val="24"/>
        </w:rPr>
        <w:t>出之積習工夫、文字義理工夫，</w:t>
      </w:r>
      <w:r w:rsidRPr="000D5C0C">
        <w:rPr>
          <w:rFonts w:ascii="標楷體" w:eastAsia="標楷體" w:hAnsi="標楷體" w:hint="eastAsia"/>
          <w:szCs w:val="24"/>
        </w:rPr>
        <w:lastRenderedPageBreak/>
        <w:t>即老子所謂「為學日益」工夫，雖</w:t>
      </w:r>
      <w:proofErr w:type="gramStart"/>
      <w:r w:rsidRPr="000D5C0C">
        <w:rPr>
          <w:rFonts w:ascii="標楷體" w:eastAsia="標楷體" w:hAnsi="標楷體" w:hint="eastAsia"/>
          <w:szCs w:val="24"/>
        </w:rPr>
        <w:t>亦是助緣</w:t>
      </w:r>
      <w:proofErr w:type="gramEnd"/>
      <w:r w:rsidRPr="000D5C0C">
        <w:rPr>
          <w:rFonts w:ascii="標楷體" w:eastAsia="標楷體" w:hAnsi="標楷體" w:hint="eastAsia"/>
          <w:szCs w:val="24"/>
        </w:rPr>
        <w:t>，但不是本質</w:t>
      </w:r>
      <w:proofErr w:type="gramStart"/>
      <w:r w:rsidRPr="000D5C0C">
        <w:rPr>
          <w:rFonts w:ascii="標楷體" w:eastAsia="標楷體" w:hAnsi="標楷體" w:hint="eastAsia"/>
          <w:szCs w:val="24"/>
        </w:rPr>
        <w:t>的助緣</w:t>
      </w:r>
      <w:proofErr w:type="gramEnd"/>
      <w:r w:rsidRPr="000D5C0C">
        <w:rPr>
          <w:rFonts w:ascii="標楷體" w:eastAsia="標楷體" w:hAnsi="標楷體" w:hint="eastAsia"/>
          <w:szCs w:val="24"/>
        </w:rPr>
        <w:t>。即此本質</w:t>
      </w:r>
      <w:proofErr w:type="gramStart"/>
      <w:r w:rsidRPr="000D5C0C">
        <w:rPr>
          <w:rFonts w:ascii="標楷體" w:eastAsia="標楷體" w:hAnsi="標楷體" w:hint="eastAsia"/>
          <w:szCs w:val="24"/>
        </w:rPr>
        <w:t>的助緣畢竟</w:t>
      </w:r>
      <w:proofErr w:type="gramEnd"/>
      <w:r w:rsidRPr="000D5C0C">
        <w:rPr>
          <w:rFonts w:ascii="標楷體" w:eastAsia="標楷體" w:hAnsi="標楷體" w:hint="eastAsia"/>
          <w:szCs w:val="24"/>
        </w:rPr>
        <w:t>亦只是</w:t>
      </w:r>
      <w:proofErr w:type="gramStart"/>
      <w:r w:rsidRPr="000D5C0C">
        <w:rPr>
          <w:rFonts w:ascii="標楷體" w:eastAsia="標楷體" w:hAnsi="標楷體" w:hint="eastAsia"/>
          <w:szCs w:val="24"/>
        </w:rPr>
        <w:t>助緣，對求</w:t>
      </w:r>
      <w:proofErr w:type="gramEnd"/>
      <w:r w:rsidRPr="000D5C0C">
        <w:rPr>
          <w:rFonts w:ascii="標楷體" w:eastAsia="標楷體" w:hAnsi="標楷體" w:hint="eastAsia"/>
          <w:szCs w:val="24"/>
        </w:rPr>
        <w:t>其放心言，亦仍不是本質的主因，不是本質的關鍵。本質的關鍵或</w:t>
      </w:r>
      <w:proofErr w:type="gramStart"/>
      <w:r w:rsidRPr="000D5C0C">
        <w:rPr>
          <w:rFonts w:ascii="標楷體" w:eastAsia="標楷體" w:hAnsi="標楷體" w:hint="eastAsia"/>
          <w:szCs w:val="24"/>
        </w:rPr>
        <w:t>主因唯在</w:t>
      </w:r>
      <w:proofErr w:type="gramEnd"/>
      <w:r w:rsidRPr="000D5C0C">
        <w:rPr>
          <w:rFonts w:ascii="標楷體" w:eastAsia="標楷體" w:hAnsi="標楷體" w:hint="eastAsia"/>
          <w:szCs w:val="24"/>
        </w:rPr>
        <w:t>自己警覺</w:t>
      </w:r>
      <w:proofErr w:type="gramStart"/>
      <w:r w:rsidRPr="000D5C0C">
        <w:rPr>
          <w:rFonts w:ascii="標楷體" w:eastAsia="標楷體" w:hAnsi="標楷體" w:hint="eastAsia"/>
          <w:szCs w:val="24"/>
        </w:rPr>
        <w:t>──順其呈露</w:t>
      </w:r>
      <w:proofErr w:type="gramEnd"/>
      <w:r w:rsidRPr="000D5C0C">
        <w:rPr>
          <w:rFonts w:ascii="標楷體" w:eastAsia="標楷體" w:hAnsi="標楷體" w:hint="eastAsia"/>
          <w:szCs w:val="24"/>
        </w:rPr>
        <w:t>、當下</w:t>
      </w:r>
      <w:proofErr w:type="gramStart"/>
      <w:r w:rsidRPr="000D5C0C">
        <w:rPr>
          <w:rFonts w:ascii="標楷體" w:eastAsia="標楷體" w:hAnsi="標楷體" w:hint="eastAsia"/>
          <w:szCs w:val="24"/>
        </w:rPr>
        <w:t>警覺而肯認</w:t>
      </w:r>
      <w:proofErr w:type="gramEnd"/>
      <w:r w:rsidRPr="000D5C0C">
        <w:rPr>
          <w:rFonts w:ascii="標楷體" w:eastAsia="標楷體" w:hAnsi="標楷體" w:hint="eastAsia"/>
          <w:szCs w:val="24"/>
        </w:rPr>
        <w:t>之。除此以外，再無其他巧妙辦法。此即「</w:t>
      </w:r>
      <w:proofErr w:type="gramStart"/>
      <w:r w:rsidRPr="000D5C0C">
        <w:rPr>
          <w:rFonts w:ascii="標楷體" w:eastAsia="標楷體" w:hAnsi="標楷體" w:hint="eastAsia"/>
          <w:szCs w:val="24"/>
        </w:rPr>
        <w:t>如何復其本心</w:t>
      </w:r>
      <w:proofErr w:type="gramEnd"/>
      <w:r w:rsidRPr="000D5C0C">
        <w:rPr>
          <w:rFonts w:ascii="標楷體" w:eastAsia="標楷體" w:hAnsi="標楷體" w:hint="eastAsia"/>
          <w:szCs w:val="24"/>
        </w:rPr>
        <w:t>」中如何</w:t>
      </w:r>
      <w:proofErr w:type="gramStart"/>
      <w:r w:rsidRPr="000D5C0C">
        <w:rPr>
          <w:rFonts w:ascii="標楷體" w:eastAsia="標楷體" w:hAnsi="標楷體" w:hint="eastAsia"/>
          <w:szCs w:val="24"/>
        </w:rPr>
        <w:t>一</w:t>
      </w:r>
      <w:proofErr w:type="gramEnd"/>
      <w:r w:rsidRPr="000D5C0C">
        <w:rPr>
          <w:rFonts w:ascii="標楷體" w:eastAsia="標楷體" w:hAnsi="標楷體" w:hint="eastAsia"/>
          <w:szCs w:val="24"/>
        </w:rPr>
        <w:t>問題之答覆。但此「警覺」實不是普通所謂辦法，亦不是普通說明「如何」</w:t>
      </w:r>
      <w:proofErr w:type="gramStart"/>
      <w:r w:rsidRPr="000D5C0C">
        <w:rPr>
          <w:rFonts w:ascii="標楷體" w:eastAsia="標楷體" w:hAnsi="標楷體" w:hint="eastAsia"/>
          <w:szCs w:val="24"/>
        </w:rPr>
        <w:t>一</w:t>
      </w:r>
      <w:proofErr w:type="gramEnd"/>
      <w:r w:rsidRPr="000D5C0C">
        <w:rPr>
          <w:rFonts w:ascii="標楷體" w:eastAsia="標楷體" w:hAnsi="標楷體" w:hint="eastAsia"/>
          <w:szCs w:val="24"/>
        </w:rPr>
        <w:t>問題之說明上的解答。普通對「如何」</w:t>
      </w:r>
      <w:proofErr w:type="gramStart"/>
      <w:r w:rsidRPr="000D5C0C">
        <w:rPr>
          <w:rFonts w:ascii="標楷體" w:eastAsia="標楷體" w:hAnsi="標楷體" w:hint="eastAsia"/>
          <w:szCs w:val="24"/>
        </w:rPr>
        <w:t>一</w:t>
      </w:r>
      <w:proofErr w:type="gramEnd"/>
      <w:r w:rsidRPr="000D5C0C">
        <w:rPr>
          <w:rFonts w:ascii="標楷體" w:eastAsia="標楷體" w:hAnsi="標楷體" w:hint="eastAsia"/>
          <w:szCs w:val="24"/>
        </w:rPr>
        <w:t>問題之說明、解答，即是可劃歸</w:t>
      </w:r>
      <w:proofErr w:type="gramStart"/>
      <w:r w:rsidRPr="000D5C0C">
        <w:rPr>
          <w:rFonts w:ascii="標楷體" w:eastAsia="標楷體" w:hAnsi="標楷體" w:hint="eastAsia"/>
          <w:szCs w:val="24"/>
        </w:rPr>
        <w:t>于一</w:t>
      </w:r>
      <w:proofErr w:type="gramEnd"/>
      <w:r w:rsidRPr="000D5C0C">
        <w:rPr>
          <w:rFonts w:ascii="標楷體" w:eastAsia="標楷體" w:hAnsi="標楷體" w:hint="eastAsia"/>
          <w:szCs w:val="24"/>
        </w:rPr>
        <w:t>更高之原則，通過另一物事以說明此物事。如應用此方式</w:t>
      </w:r>
      <w:proofErr w:type="gramStart"/>
      <w:r w:rsidRPr="000D5C0C">
        <w:rPr>
          <w:rFonts w:ascii="標楷體" w:eastAsia="標楷體" w:hAnsi="標楷體" w:hint="eastAsia"/>
          <w:szCs w:val="24"/>
        </w:rPr>
        <w:t>于</w:t>
      </w:r>
      <w:proofErr w:type="gramEnd"/>
      <w:r w:rsidRPr="000D5C0C">
        <w:rPr>
          <w:rFonts w:ascii="標楷體" w:eastAsia="標楷體" w:hAnsi="標楷體" w:hint="eastAsia"/>
          <w:szCs w:val="24"/>
        </w:rPr>
        <w:t>「</w:t>
      </w:r>
      <w:proofErr w:type="gramStart"/>
      <w:r w:rsidRPr="000D5C0C">
        <w:rPr>
          <w:rFonts w:ascii="標楷體" w:eastAsia="標楷體" w:hAnsi="標楷體" w:hint="eastAsia"/>
          <w:szCs w:val="24"/>
        </w:rPr>
        <w:t>如何復其本心</w:t>
      </w:r>
      <w:proofErr w:type="gramEnd"/>
      <w:r w:rsidRPr="000D5C0C">
        <w:rPr>
          <w:rFonts w:ascii="標楷體" w:eastAsia="標楷體" w:hAnsi="標楷體" w:hint="eastAsia"/>
          <w:szCs w:val="24"/>
        </w:rPr>
        <w:t>」上而想</w:t>
      </w:r>
      <w:proofErr w:type="gramStart"/>
      <w:r w:rsidRPr="000D5C0C">
        <w:rPr>
          <w:rFonts w:ascii="標楷體" w:eastAsia="標楷體" w:hAnsi="標楷體" w:hint="eastAsia"/>
          <w:szCs w:val="24"/>
        </w:rPr>
        <w:t>一</w:t>
      </w:r>
      <w:proofErr w:type="gramEnd"/>
      <w:r w:rsidRPr="000D5C0C">
        <w:rPr>
          <w:rFonts w:ascii="標楷體" w:eastAsia="標楷體" w:hAnsi="標楷體" w:hint="eastAsia"/>
          <w:szCs w:val="24"/>
        </w:rPr>
        <w:t>另一物事如積習</w:t>
      </w:r>
      <w:proofErr w:type="gramStart"/>
      <w:r w:rsidRPr="000D5C0C">
        <w:rPr>
          <w:rFonts w:ascii="標楷體" w:eastAsia="標楷體" w:hAnsi="標楷體" w:hint="eastAsia"/>
          <w:szCs w:val="24"/>
        </w:rPr>
        <w:t>之類，</w:t>
      </w:r>
      <w:proofErr w:type="gramEnd"/>
      <w:r w:rsidRPr="000D5C0C">
        <w:rPr>
          <w:rFonts w:ascii="標楷體" w:eastAsia="標楷體" w:hAnsi="標楷體" w:hint="eastAsia"/>
          <w:szCs w:val="24"/>
        </w:rPr>
        <w:t>以說明此「如何」，以為此是一種辦法或巧妙之辦法，則到最後將見此一切</w:t>
      </w:r>
      <w:proofErr w:type="gramStart"/>
      <w:r w:rsidRPr="000D5C0C">
        <w:rPr>
          <w:rFonts w:ascii="標楷體" w:eastAsia="標楷體" w:hAnsi="標楷體" w:hint="eastAsia"/>
          <w:szCs w:val="24"/>
        </w:rPr>
        <w:t>辦法可皆無用</w:t>
      </w:r>
      <w:proofErr w:type="gramEnd"/>
      <w:r w:rsidRPr="000D5C0C">
        <w:rPr>
          <w:rFonts w:ascii="標楷體" w:eastAsia="標楷體" w:hAnsi="標楷體" w:hint="eastAsia"/>
          <w:szCs w:val="24"/>
        </w:rPr>
        <w:t>，或至少不是本質的相干者，即</w:t>
      </w:r>
      <w:proofErr w:type="gramStart"/>
      <w:r w:rsidRPr="000D5C0C">
        <w:rPr>
          <w:rFonts w:ascii="標楷體" w:eastAsia="標楷體" w:hAnsi="標楷體" w:hint="eastAsia"/>
          <w:szCs w:val="24"/>
        </w:rPr>
        <w:t>依此義</w:t>
      </w:r>
      <w:proofErr w:type="gramEnd"/>
      <w:r w:rsidRPr="000D5C0C">
        <w:rPr>
          <w:rFonts w:ascii="標楷體" w:eastAsia="標楷體" w:hAnsi="標楷體" w:hint="eastAsia"/>
          <w:szCs w:val="24"/>
        </w:rPr>
        <w:t>，此「如何」一</w:t>
      </w:r>
      <w:proofErr w:type="gramStart"/>
      <w:r w:rsidRPr="000D5C0C">
        <w:rPr>
          <w:rFonts w:ascii="標楷體" w:eastAsia="標楷體" w:hAnsi="標楷體" w:hint="eastAsia"/>
          <w:szCs w:val="24"/>
        </w:rPr>
        <w:t>問乃喪失</w:t>
      </w:r>
      <w:proofErr w:type="gramEnd"/>
      <w:r w:rsidRPr="000D5C0C">
        <w:rPr>
          <w:rFonts w:ascii="標楷體" w:eastAsia="標楷體" w:hAnsi="標楷體" w:hint="eastAsia"/>
          <w:szCs w:val="24"/>
        </w:rPr>
        <w:t>其為一問題之樣子，而可說在此乃根本無「如何」之問題者。</w:t>
      </w:r>
      <w:proofErr w:type="gramStart"/>
      <w:r w:rsidRPr="000D5C0C">
        <w:rPr>
          <w:rFonts w:ascii="標楷體" w:eastAsia="標楷體" w:hAnsi="標楷體" w:hint="eastAsia"/>
          <w:szCs w:val="24"/>
        </w:rPr>
        <w:t>此即示</w:t>
      </w:r>
      <w:proofErr w:type="gramEnd"/>
      <w:r w:rsidRPr="000D5C0C">
        <w:rPr>
          <w:rFonts w:ascii="標楷體" w:eastAsia="標楷體" w:hAnsi="標楷體" w:hint="eastAsia"/>
          <w:szCs w:val="24"/>
        </w:rPr>
        <w:t>：此問題乃根本不許吾人就「如何」之問、繞出去從外面</w:t>
      </w:r>
      <w:proofErr w:type="gramStart"/>
      <w:r w:rsidRPr="000D5C0C">
        <w:rPr>
          <w:rFonts w:ascii="標楷體" w:eastAsia="標楷體" w:hAnsi="標楷體" w:hint="eastAsia"/>
          <w:szCs w:val="24"/>
        </w:rPr>
        <w:t>想些物事</w:t>
      </w:r>
      <w:proofErr w:type="gramEnd"/>
      <w:r w:rsidRPr="000D5C0C">
        <w:rPr>
          <w:rFonts w:ascii="標楷體" w:eastAsia="標楷體" w:hAnsi="標楷體" w:hint="eastAsia"/>
          <w:szCs w:val="24"/>
        </w:rPr>
        <w:t>以</w:t>
      </w:r>
      <w:proofErr w:type="gramStart"/>
      <w:r w:rsidRPr="000D5C0C">
        <w:rPr>
          <w:rFonts w:ascii="標楷體" w:eastAsia="標楷體" w:hAnsi="標楷體" w:hint="eastAsia"/>
          <w:szCs w:val="24"/>
        </w:rPr>
        <w:t>作解答</w:t>
      </w:r>
      <w:proofErr w:type="gramEnd"/>
      <w:r w:rsidRPr="000D5C0C">
        <w:rPr>
          <w:rFonts w:ascii="標楷體" w:eastAsia="標楷體" w:hAnsi="標楷體" w:hint="eastAsia"/>
          <w:szCs w:val="24"/>
        </w:rPr>
        <w:t>。乃須當下收回來即就自己本心之呈露而當下</w:t>
      </w:r>
      <w:proofErr w:type="gramStart"/>
      <w:r w:rsidRPr="000D5C0C">
        <w:rPr>
          <w:rFonts w:ascii="標楷體" w:eastAsia="標楷體" w:hAnsi="標楷體" w:hint="eastAsia"/>
          <w:szCs w:val="24"/>
        </w:rPr>
        <w:t>警覺以肯認</w:t>
      </w:r>
      <w:proofErr w:type="gramEnd"/>
      <w:r w:rsidRPr="000D5C0C">
        <w:rPr>
          <w:rFonts w:ascii="標楷體" w:eastAsia="標楷體" w:hAnsi="標楷體" w:hint="eastAsia"/>
          <w:szCs w:val="24"/>
        </w:rPr>
        <w:t>之。此警覺不是此本心以外之異質的物事，乃即是此本心之提起來而覺其自己。</w:t>
      </w:r>
      <w:r w:rsidR="000A0C0F">
        <w:rPr>
          <w:rStyle w:val="a6"/>
          <w:szCs w:val="24"/>
        </w:rPr>
        <w:footnoteReference w:id="13"/>
      </w:r>
    </w:p>
    <w:p w:rsidR="000A0C0F" w:rsidRDefault="000A0C0F" w:rsidP="006C4BDC">
      <w:pPr>
        <w:rPr>
          <w:szCs w:val="24"/>
        </w:rPr>
      </w:pPr>
    </w:p>
    <w:p w:rsidR="000A0C0F" w:rsidRDefault="000D5C0C" w:rsidP="00953180">
      <w:pPr>
        <w:ind w:firstLineChars="200" w:firstLine="480"/>
        <w:rPr>
          <w:szCs w:val="24"/>
        </w:rPr>
      </w:pPr>
      <w:r>
        <w:rPr>
          <w:rFonts w:hint="eastAsia"/>
          <w:szCs w:val="24"/>
        </w:rPr>
        <w:t>本文</w:t>
      </w:r>
      <w:r w:rsidR="00A77046">
        <w:rPr>
          <w:rFonts w:hint="eastAsia"/>
          <w:szCs w:val="24"/>
        </w:rPr>
        <w:t>是</w:t>
      </w:r>
      <w:r>
        <w:rPr>
          <w:rFonts w:hint="eastAsia"/>
          <w:szCs w:val="24"/>
        </w:rPr>
        <w:t>在說明</w:t>
      </w:r>
      <w:r w:rsidR="00A77046">
        <w:rPr>
          <w:rFonts w:hint="eastAsia"/>
          <w:szCs w:val="24"/>
        </w:rPr>
        <w:t>覺悟的狀態</w:t>
      </w:r>
      <w:r>
        <w:rPr>
          <w:rFonts w:hint="eastAsia"/>
          <w:szCs w:val="24"/>
        </w:rPr>
        <w:t>，</w:t>
      </w:r>
      <w:r w:rsidR="00A77046">
        <w:rPr>
          <w:rFonts w:hint="eastAsia"/>
          <w:szCs w:val="24"/>
        </w:rPr>
        <w:t>主體在此</w:t>
      </w:r>
      <w:proofErr w:type="gramStart"/>
      <w:r w:rsidR="00A77046">
        <w:rPr>
          <w:rFonts w:hint="eastAsia"/>
          <w:szCs w:val="24"/>
        </w:rPr>
        <w:t>一</w:t>
      </w:r>
      <w:proofErr w:type="gramEnd"/>
      <w:r w:rsidR="00A77046">
        <w:rPr>
          <w:rFonts w:hint="eastAsia"/>
          <w:szCs w:val="24"/>
        </w:rPr>
        <w:t>狀</w:t>
      </w:r>
      <w:r w:rsidR="00C022D3">
        <w:rPr>
          <w:rFonts w:hint="eastAsia"/>
          <w:szCs w:val="24"/>
        </w:rPr>
        <w:t>態中時其心靈已經是清淨純粹的，而不是還在對治混濁墮落之境，並</w:t>
      </w:r>
      <w:r w:rsidR="00A77046">
        <w:rPr>
          <w:rFonts w:hint="eastAsia"/>
          <w:szCs w:val="24"/>
        </w:rPr>
        <w:t>且，此一狀態與前此積習求學的</w:t>
      </w:r>
      <w:proofErr w:type="gramStart"/>
      <w:r w:rsidR="00A77046">
        <w:rPr>
          <w:rFonts w:hint="eastAsia"/>
          <w:szCs w:val="24"/>
        </w:rPr>
        <w:t>狀態間有</w:t>
      </w:r>
      <w:proofErr w:type="gramEnd"/>
      <w:r w:rsidR="00A77046">
        <w:rPr>
          <w:rFonts w:hint="eastAsia"/>
          <w:szCs w:val="24"/>
        </w:rPr>
        <w:t>一異質的跳躍，它們是異質</w:t>
      </w:r>
      <w:proofErr w:type="gramStart"/>
      <w:r w:rsidR="00A77046">
        <w:rPr>
          <w:rFonts w:hint="eastAsia"/>
          <w:szCs w:val="24"/>
        </w:rPr>
        <w:t>的助緣</w:t>
      </w:r>
      <w:proofErr w:type="gramEnd"/>
      <w:r w:rsidR="00A77046">
        <w:rPr>
          <w:rFonts w:hint="eastAsia"/>
          <w:szCs w:val="24"/>
        </w:rPr>
        <w:t>，就算是本質的</w:t>
      </w:r>
      <w:proofErr w:type="gramStart"/>
      <w:r w:rsidR="00A77046">
        <w:rPr>
          <w:rFonts w:hint="eastAsia"/>
          <w:szCs w:val="24"/>
        </w:rPr>
        <w:t>助緣亦只是助緣</w:t>
      </w:r>
      <w:proofErr w:type="gramEnd"/>
      <w:r w:rsidR="00A77046">
        <w:rPr>
          <w:rFonts w:hint="eastAsia"/>
          <w:szCs w:val="24"/>
        </w:rPr>
        <w:t>，而不是本質的主因、本質的關鍵。其實，</w:t>
      </w:r>
      <w:proofErr w:type="gramStart"/>
      <w:r w:rsidR="00A77046">
        <w:rPr>
          <w:rFonts w:hint="eastAsia"/>
          <w:szCs w:val="24"/>
        </w:rPr>
        <w:t>牟先生詞</w:t>
      </w:r>
      <w:proofErr w:type="gramEnd"/>
      <w:r w:rsidR="00A77046">
        <w:rPr>
          <w:rFonts w:hint="eastAsia"/>
          <w:szCs w:val="24"/>
        </w:rPr>
        <w:t>窮了。做工夫就是本質</w:t>
      </w:r>
      <w:proofErr w:type="gramStart"/>
      <w:r w:rsidR="00A77046">
        <w:rPr>
          <w:rFonts w:hint="eastAsia"/>
          <w:szCs w:val="24"/>
        </w:rPr>
        <w:t>的助緣</w:t>
      </w:r>
      <w:proofErr w:type="gramEnd"/>
      <w:r w:rsidR="00A77046">
        <w:rPr>
          <w:rFonts w:hint="eastAsia"/>
          <w:szCs w:val="24"/>
        </w:rPr>
        <w:t>，覺悟的境界就是在狀態中而已。已經在狀態中了當然不需要再問如何追求</w:t>
      </w:r>
      <w:r w:rsidR="00A81F6E">
        <w:rPr>
          <w:rFonts w:hint="eastAsia"/>
          <w:szCs w:val="24"/>
        </w:rPr>
        <w:t>以</w:t>
      </w:r>
      <w:r w:rsidR="00A77046">
        <w:rPr>
          <w:rFonts w:hint="eastAsia"/>
          <w:szCs w:val="24"/>
        </w:rPr>
        <w:t>達到</w:t>
      </w:r>
      <w:r w:rsidR="00A81F6E">
        <w:rPr>
          <w:rFonts w:hint="eastAsia"/>
          <w:szCs w:val="24"/>
        </w:rPr>
        <w:t>此</w:t>
      </w:r>
      <w:r w:rsidR="00A77046">
        <w:rPr>
          <w:rFonts w:hint="eastAsia"/>
          <w:szCs w:val="24"/>
        </w:rPr>
        <w:t>狀態，所以沒有如何的問題，它就是主體之心完全在本心呈現的狀態，</w:t>
      </w:r>
      <w:proofErr w:type="gramStart"/>
      <w:r w:rsidR="00A77046">
        <w:rPr>
          <w:rFonts w:hint="eastAsia"/>
          <w:szCs w:val="24"/>
        </w:rPr>
        <w:t>《壇經》有言</w:t>
      </w:r>
      <w:proofErr w:type="gramEnd"/>
      <w:r w:rsidR="00A77046">
        <w:rPr>
          <w:rFonts w:hint="eastAsia"/>
          <w:szCs w:val="24"/>
        </w:rPr>
        <w:t>：「心平何</w:t>
      </w:r>
      <w:proofErr w:type="gramStart"/>
      <w:r w:rsidR="00A77046">
        <w:rPr>
          <w:rFonts w:hint="eastAsia"/>
          <w:szCs w:val="24"/>
        </w:rPr>
        <w:t>勞</w:t>
      </w:r>
      <w:proofErr w:type="gramEnd"/>
      <w:r w:rsidR="00A77046">
        <w:rPr>
          <w:rFonts w:hint="eastAsia"/>
          <w:szCs w:val="24"/>
        </w:rPr>
        <w:t>持戒？」</w:t>
      </w:r>
      <w:r w:rsidR="004A2C39">
        <w:rPr>
          <w:rFonts w:hint="eastAsia"/>
          <w:szCs w:val="24"/>
        </w:rPr>
        <w:t>這就是進入覺悟後的狀態了，但是，未達此境</w:t>
      </w:r>
      <w:r w:rsidR="00A81F6E">
        <w:rPr>
          <w:rFonts w:hint="eastAsia"/>
          <w:szCs w:val="24"/>
        </w:rPr>
        <w:t>之</w:t>
      </w:r>
      <w:r w:rsidR="004A2C39">
        <w:rPr>
          <w:rFonts w:hint="eastAsia"/>
          <w:szCs w:val="24"/>
        </w:rPr>
        <w:t>前能</w:t>
      </w:r>
      <w:proofErr w:type="gramStart"/>
      <w:r w:rsidR="004A2C39">
        <w:rPr>
          <w:rFonts w:hint="eastAsia"/>
          <w:szCs w:val="24"/>
        </w:rPr>
        <w:t>不</w:t>
      </w:r>
      <w:proofErr w:type="gramEnd"/>
      <w:r w:rsidR="004A2C39">
        <w:rPr>
          <w:rFonts w:hint="eastAsia"/>
          <w:szCs w:val="24"/>
        </w:rPr>
        <w:t>持戒嗎？</w:t>
      </w:r>
      <w:proofErr w:type="gramStart"/>
      <w:r w:rsidR="004A2C39">
        <w:rPr>
          <w:rFonts w:hint="eastAsia"/>
          <w:szCs w:val="24"/>
        </w:rPr>
        <w:t>不</w:t>
      </w:r>
      <w:proofErr w:type="gramEnd"/>
      <w:r w:rsidR="004A2C39">
        <w:rPr>
          <w:rFonts w:hint="eastAsia"/>
          <w:szCs w:val="24"/>
        </w:rPr>
        <w:t>持戒最終能得</w:t>
      </w:r>
      <w:proofErr w:type="gramStart"/>
      <w:r w:rsidR="004A2C39">
        <w:rPr>
          <w:rFonts w:hint="eastAsia"/>
          <w:szCs w:val="24"/>
        </w:rPr>
        <w:t>心平嗎</w:t>
      </w:r>
      <w:proofErr w:type="gramEnd"/>
      <w:r w:rsidR="004A2C39">
        <w:rPr>
          <w:rFonts w:hint="eastAsia"/>
          <w:szCs w:val="24"/>
        </w:rPr>
        <w:t>？當然，當心已平，主體根本沒有邪念雜念慾念了，又談持戒做甚麼用呢？所以在覺悟境中確實沒有如何的問題，談如何就是在談工夫，但除非已</w:t>
      </w:r>
      <w:proofErr w:type="gramStart"/>
      <w:r w:rsidR="004A2C39">
        <w:rPr>
          <w:rFonts w:hint="eastAsia"/>
          <w:szCs w:val="24"/>
        </w:rPr>
        <w:t>臻聖境</w:t>
      </w:r>
      <w:proofErr w:type="gramEnd"/>
      <w:r w:rsidR="004A2C39">
        <w:rPr>
          <w:rFonts w:hint="eastAsia"/>
          <w:szCs w:val="24"/>
        </w:rPr>
        <w:t>者，任何人都需要談工夫</w:t>
      </w:r>
      <w:r w:rsidR="00A81F6E">
        <w:rPr>
          <w:rFonts w:hint="eastAsia"/>
          <w:szCs w:val="24"/>
        </w:rPr>
        <w:t>且</w:t>
      </w:r>
      <w:r w:rsidR="004A2C39">
        <w:rPr>
          <w:rFonts w:hint="eastAsia"/>
          <w:szCs w:val="24"/>
        </w:rPr>
        <w:t>做工夫，因此</w:t>
      </w:r>
      <w:proofErr w:type="gramStart"/>
      <w:r w:rsidR="004A2C39">
        <w:rPr>
          <w:rFonts w:hint="eastAsia"/>
          <w:szCs w:val="24"/>
        </w:rPr>
        <w:t>不</w:t>
      </w:r>
      <w:proofErr w:type="gramEnd"/>
      <w:r w:rsidR="004A2C39">
        <w:rPr>
          <w:rFonts w:hint="eastAsia"/>
          <w:szCs w:val="24"/>
        </w:rPr>
        <w:t>論說是師友指點，</w:t>
      </w:r>
      <w:proofErr w:type="gramStart"/>
      <w:r w:rsidR="004A2C39">
        <w:rPr>
          <w:rFonts w:hint="eastAsia"/>
          <w:szCs w:val="24"/>
        </w:rPr>
        <w:t>或說是積習</w:t>
      </w:r>
      <w:proofErr w:type="gramEnd"/>
      <w:r w:rsidR="004A2C39">
        <w:rPr>
          <w:rFonts w:hint="eastAsia"/>
          <w:szCs w:val="24"/>
        </w:rPr>
        <w:t>工夫、文字義理工夫、為學日益工夫等等，都不能</w:t>
      </w:r>
      <w:proofErr w:type="gramStart"/>
      <w:r w:rsidR="004A2C39">
        <w:rPr>
          <w:rFonts w:hint="eastAsia"/>
          <w:szCs w:val="24"/>
        </w:rPr>
        <w:t>說是支離歧</w:t>
      </w:r>
      <w:proofErr w:type="gramEnd"/>
      <w:r w:rsidR="004A2C39">
        <w:rPr>
          <w:rFonts w:hint="eastAsia"/>
          <w:szCs w:val="24"/>
        </w:rPr>
        <w:t>出的。</w:t>
      </w:r>
    </w:p>
    <w:p w:rsidR="00536F18" w:rsidRPr="00A81F6E" w:rsidRDefault="00536F18" w:rsidP="006C4BDC">
      <w:pPr>
        <w:rPr>
          <w:szCs w:val="24"/>
        </w:rPr>
      </w:pPr>
    </w:p>
    <w:p w:rsidR="00536F18" w:rsidRDefault="00536F18" w:rsidP="00953180">
      <w:pPr>
        <w:ind w:firstLineChars="200" w:firstLine="480"/>
        <w:rPr>
          <w:szCs w:val="24"/>
        </w:rPr>
      </w:pPr>
      <w:r>
        <w:rPr>
          <w:rFonts w:hint="eastAsia"/>
          <w:szCs w:val="24"/>
        </w:rPr>
        <w:t>其實，說覺悟</w:t>
      </w:r>
      <w:r w:rsidR="00EE420E">
        <w:rPr>
          <w:rFonts w:hint="eastAsia"/>
          <w:szCs w:val="24"/>
        </w:rPr>
        <w:t>又</w:t>
      </w:r>
      <w:r>
        <w:rPr>
          <w:rFonts w:hint="eastAsia"/>
          <w:szCs w:val="24"/>
        </w:rPr>
        <w:t>要區分是已</w:t>
      </w:r>
      <w:proofErr w:type="gramStart"/>
      <w:r>
        <w:rPr>
          <w:rFonts w:hint="eastAsia"/>
          <w:szCs w:val="24"/>
        </w:rPr>
        <w:t>臻聖境</w:t>
      </w:r>
      <w:proofErr w:type="gramEnd"/>
      <w:r>
        <w:rPr>
          <w:rFonts w:hint="eastAsia"/>
          <w:szCs w:val="24"/>
        </w:rPr>
        <w:t>之永不退轉，還是只在某個事件上得到清醒的境界而已。若是只在某個事件上達到，則另外的場合也會有</w:t>
      </w:r>
      <w:proofErr w:type="gramStart"/>
      <w:r>
        <w:rPr>
          <w:rFonts w:hint="eastAsia"/>
          <w:szCs w:val="24"/>
        </w:rPr>
        <w:t>汩</w:t>
      </w:r>
      <w:proofErr w:type="gramEnd"/>
      <w:r>
        <w:rPr>
          <w:rFonts w:hint="eastAsia"/>
          <w:szCs w:val="24"/>
        </w:rPr>
        <w:t>沒</w:t>
      </w:r>
      <w:proofErr w:type="gramStart"/>
      <w:r>
        <w:rPr>
          <w:rFonts w:hint="eastAsia"/>
          <w:szCs w:val="24"/>
        </w:rPr>
        <w:t>不</w:t>
      </w:r>
      <w:proofErr w:type="gramEnd"/>
      <w:r>
        <w:rPr>
          <w:rFonts w:hint="eastAsia"/>
          <w:szCs w:val="24"/>
        </w:rPr>
        <w:t>彰之時，此時就須再度覺悟，</w:t>
      </w:r>
      <w:r w:rsidR="00C022D3">
        <w:rPr>
          <w:rFonts w:hint="eastAsia"/>
          <w:szCs w:val="24"/>
        </w:rPr>
        <w:t>也就是要再做工夫，</w:t>
      </w:r>
      <w:r>
        <w:rPr>
          <w:rFonts w:hint="eastAsia"/>
          <w:szCs w:val="24"/>
        </w:rPr>
        <w:t>因此覺悟</w:t>
      </w:r>
      <w:r w:rsidR="00C022D3">
        <w:rPr>
          <w:rFonts w:hint="eastAsia"/>
          <w:szCs w:val="24"/>
        </w:rPr>
        <w:t>還</w:t>
      </w:r>
      <w:r>
        <w:rPr>
          <w:rFonts w:hint="eastAsia"/>
          <w:szCs w:val="24"/>
        </w:rPr>
        <w:t>是一個漸進的歷程，每一次的覺悟都是主體境界的一次躍升，</w:t>
      </w:r>
      <w:r w:rsidR="00EE420E">
        <w:rPr>
          <w:rFonts w:hint="eastAsia"/>
          <w:szCs w:val="24"/>
        </w:rPr>
        <w:t>這種情況牟先生也談到了：</w:t>
      </w:r>
    </w:p>
    <w:p w:rsidR="000D5C0C" w:rsidRPr="00C022D3" w:rsidRDefault="000D5C0C" w:rsidP="006C4BDC">
      <w:pPr>
        <w:rPr>
          <w:szCs w:val="24"/>
        </w:rPr>
      </w:pPr>
    </w:p>
    <w:p w:rsidR="00E31403" w:rsidRDefault="006C4BDC" w:rsidP="00745ABB">
      <w:pPr>
        <w:ind w:leftChars="300" w:left="720"/>
        <w:rPr>
          <w:szCs w:val="24"/>
        </w:rPr>
      </w:pPr>
      <w:r w:rsidRPr="00745ABB">
        <w:rPr>
          <w:rFonts w:ascii="標楷體" w:eastAsia="標楷體" w:hAnsi="標楷體" w:hint="eastAsia"/>
          <w:szCs w:val="24"/>
        </w:rPr>
        <w:t>此種覺悟</w:t>
      </w:r>
      <w:proofErr w:type="gramStart"/>
      <w:r w:rsidRPr="00745ABB">
        <w:rPr>
          <w:rFonts w:ascii="標楷體" w:eastAsia="標楷體" w:hAnsi="標楷體" w:hint="eastAsia"/>
          <w:szCs w:val="24"/>
        </w:rPr>
        <w:t>亦名</w:t>
      </w:r>
      <w:r w:rsidR="00C022D3">
        <w:rPr>
          <w:rFonts w:ascii="標楷體" w:eastAsia="標楷體" w:hAnsi="標楷體" w:hint="eastAsia"/>
          <w:szCs w:val="24"/>
        </w:rPr>
        <w:t>曰</w:t>
      </w:r>
      <w:r w:rsidRPr="00745ABB">
        <w:rPr>
          <w:rFonts w:ascii="標楷體" w:eastAsia="標楷體" w:hAnsi="標楷體" w:hint="eastAsia"/>
          <w:szCs w:val="24"/>
        </w:rPr>
        <w:t>逆覺。逆覺者</w:t>
      </w:r>
      <w:proofErr w:type="gramEnd"/>
      <w:r w:rsidRPr="00745ABB">
        <w:rPr>
          <w:rFonts w:ascii="標楷體" w:eastAsia="標楷體" w:hAnsi="標楷體" w:hint="eastAsia"/>
          <w:szCs w:val="24"/>
        </w:rPr>
        <w:t>即逆其</w:t>
      </w:r>
      <w:proofErr w:type="gramStart"/>
      <w:r w:rsidRPr="00745ABB">
        <w:rPr>
          <w:rFonts w:ascii="標楷體" w:eastAsia="標楷體" w:hAnsi="標楷體" w:hint="eastAsia"/>
          <w:szCs w:val="24"/>
        </w:rPr>
        <w:t>汩</w:t>
      </w:r>
      <w:proofErr w:type="gramEnd"/>
      <w:r w:rsidRPr="00745ABB">
        <w:rPr>
          <w:rFonts w:ascii="標楷體" w:eastAsia="標楷體" w:hAnsi="標楷體" w:hint="eastAsia"/>
          <w:szCs w:val="24"/>
        </w:rPr>
        <w:t>沒陷溺之流而警覺也。警覺是本心自己之震動。本心一有</w:t>
      </w:r>
      <w:proofErr w:type="gramStart"/>
      <w:r w:rsidRPr="00745ABB">
        <w:rPr>
          <w:rFonts w:ascii="標楷體" w:eastAsia="標楷體" w:hAnsi="標楷體" w:hint="eastAsia"/>
          <w:szCs w:val="24"/>
        </w:rPr>
        <w:t>震動即示有</w:t>
      </w:r>
      <w:proofErr w:type="gramEnd"/>
      <w:r w:rsidRPr="00745ABB">
        <w:rPr>
          <w:rFonts w:ascii="標楷體" w:eastAsia="標楷體" w:hAnsi="標楷體" w:hint="eastAsia"/>
          <w:szCs w:val="24"/>
        </w:rPr>
        <w:t>一種內在不容已之力量突出來而違反那</w:t>
      </w:r>
      <w:proofErr w:type="gramStart"/>
      <w:r w:rsidRPr="00745ABB">
        <w:rPr>
          <w:rFonts w:ascii="標楷體" w:eastAsia="標楷體" w:hAnsi="標楷體" w:hint="eastAsia"/>
          <w:szCs w:val="24"/>
        </w:rPr>
        <w:t>汩</w:t>
      </w:r>
      <w:proofErr w:type="gramEnd"/>
      <w:r w:rsidRPr="00745ABB">
        <w:rPr>
          <w:rFonts w:ascii="標楷體" w:eastAsia="標楷體" w:hAnsi="標楷體" w:hint="eastAsia"/>
          <w:szCs w:val="24"/>
        </w:rPr>
        <w:t>沒陷溺之流而想將之挽回來，故警覺</w:t>
      </w:r>
      <w:proofErr w:type="gramStart"/>
      <w:r w:rsidRPr="00745ABB">
        <w:rPr>
          <w:rFonts w:ascii="標楷體" w:eastAsia="標楷體" w:hAnsi="標楷體" w:hint="eastAsia"/>
          <w:szCs w:val="24"/>
        </w:rPr>
        <w:t>即曰逆覺。逆覺之中</w:t>
      </w:r>
      <w:proofErr w:type="gramEnd"/>
      <w:r w:rsidRPr="00745ABB">
        <w:rPr>
          <w:rFonts w:ascii="標楷體" w:eastAsia="標楷體" w:hAnsi="標楷體" w:hint="eastAsia"/>
          <w:szCs w:val="24"/>
        </w:rPr>
        <w:t>即有一種悟。</w:t>
      </w:r>
      <w:proofErr w:type="gramStart"/>
      <w:r w:rsidRPr="00745ABB">
        <w:rPr>
          <w:rFonts w:ascii="標楷體" w:eastAsia="標楷體" w:hAnsi="標楷體" w:hint="eastAsia"/>
          <w:szCs w:val="24"/>
        </w:rPr>
        <w:t>悟即醒悟</w:t>
      </w:r>
      <w:proofErr w:type="gramEnd"/>
      <w:r w:rsidRPr="00745ABB">
        <w:rPr>
          <w:rFonts w:ascii="標楷體" w:eastAsia="標楷體" w:hAnsi="標楷體" w:hint="eastAsia"/>
          <w:szCs w:val="24"/>
        </w:rPr>
        <w:t>，由本心之</w:t>
      </w:r>
      <w:proofErr w:type="gramStart"/>
      <w:r w:rsidRPr="00745ABB">
        <w:rPr>
          <w:rFonts w:ascii="標楷體" w:eastAsia="標楷體" w:hAnsi="標楷體" w:hint="eastAsia"/>
          <w:szCs w:val="24"/>
        </w:rPr>
        <w:t>震動而肯認</w:t>
      </w:r>
      <w:proofErr w:type="gramEnd"/>
      <w:r w:rsidRPr="00745ABB">
        <w:rPr>
          <w:rFonts w:ascii="標楷體" w:eastAsia="標楷體" w:hAnsi="標楷體" w:hint="eastAsia"/>
          <w:szCs w:val="24"/>
        </w:rPr>
        <w:t>本心之</w:t>
      </w:r>
      <w:proofErr w:type="gramStart"/>
      <w:r w:rsidRPr="00745ABB">
        <w:rPr>
          <w:rFonts w:ascii="標楷體" w:eastAsia="標楷體" w:hAnsi="標楷體" w:hint="eastAsia"/>
          <w:szCs w:val="24"/>
        </w:rPr>
        <w:t>自己即</w:t>
      </w:r>
      <w:r w:rsidR="00C022D3">
        <w:rPr>
          <w:rFonts w:ascii="標楷體" w:eastAsia="標楷體" w:hAnsi="標楷體" w:hint="eastAsia"/>
          <w:szCs w:val="24"/>
        </w:rPr>
        <w:t>曰</w:t>
      </w:r>
      <w:proofErr w:type="gramEnd"/>
      <w:r w:rsidRPr="00745ABB">
        <w:rPr>
          <w:rFonts w:ascii="標楷體" w:eastAsia="標楷體" w:hAnsi="標楷體" w:hint="eastAsia"/>
          <w:szCs w:val="24"/>
        </w:rPr>
        <w:t>「悟」。悟偏</w:t>
      </w:r>
      <w:proofErr w:type="gramStart"/>
      <w:r w:rsidRPr="00745ABB">
        <w:rPr>
          <w:rFonts w:ascii="標楷體" w:eastAsia="標楷體" w:hAnsi="標楷體" w:hint="eastAsia"/>
          <w:szCs w:val="24"/>
        </w:rPr>
        <w:t>于</w:t>
      </w:r>
      <w:proofErr w:type="gramEnd"/>
      <w:r w:rsidRPr="00745ABB">
        <w:rPr>
          <w:rFonts w:ascii="標楷體" w:eastAsia="標楷體" w:hAnsi="標楷體" w:hint="eastAsia"/>
          <w:szCs w:val="24"/>
        </w:rPr>
        <w:t>積極面說。</w:t>
      </w:r>
      <w:proofErr w:type="gramStart"/>
      <w:r w:rsidRPr="00745ABB">
        <w:rPr>
          <w:rFonts w:ascii="標楷體" w:eastAsia="標楷體" w:hAnsi="標楷體" w:hint="eastAsia"/>
          <w:szCs w:val="24"/>
        </w:rPr>
        <w:t>直認本心之謂悟</w:t>
      </w:r>
      <w:proofErr w:type="gramEnd"/>
      <w:r w:rsidRPr="00745ABB">
        <w:rPr>
          <w:rFonts w:ascii="標楷體" w:eastAsia="標楷體" w:hAnsi="標楷體" w:hint="eastAsia"/>
          <w:szCs w:val="24"/>
        </w:rPr>
        <w:t>。覺而有痛感，知</w:t>
      </w:r>
      <w:proofErr w:type="gramStart"/>
      <w:r w:rsidRPr="00745ABB">
        <w:rPr>
          <w:rFonts w:ascii="標楷體" w:eastAsia="標楷體" w:hAnsi="標楷體" w:hint="eastAsia"/>
          <w:szCs w:val="24"/>
        </w:rPr>
        <w:t>汩</w:t>
      </w:r>
      <w:proofErr w:type="gramEnd"/>
      <w:r w:rsidRPr="00745ABB">
        <w:rPr>
          <w:rFonts w:ascii="標楷體" w:eastAsia="標楷體" w:hAnsi="標楷體" w:hint="eastAsia"/>
          <w:szCs w:val="24"/>
        </w:rPr>
        <w:t>沒之為非，此雖較偏</w:t>
      </w:r>
      <w:proofErr w:type="gramStart"/>
      <w:r w:rsidRPr="00745ABB">
        <w:rPr>
          <w:rFonts w:ascii="標楷體" w:eastAsia="標楷體" w:hAnsi="標楷體" w:hint="eastAsia"/>
          <w:szCs w:val="24"/>
        </w:rPr>
        <w:t>于</w:t>
      </w:r>
      <w:proofErr w:type="gramEnd"/>
      <w:r w:rsidRPr="00745ABB">
        <w:rPr>
          <w:rFonts w:ascii="標楷體" w:eastAsia="標楷體" w:hAnsi="標楷體" w:hint="eastAsia"/>
          <w:szCs w:val="24"/>
        </w:rPr>
        <w:t>消極面，而同</w:t>
      </w:r>
      <w:r w:rsidRPr="00745ABB">
        <w:rPr>
          <w:rFonts w:ascii="標楷體" w:eastAsia="標楷體" w:hAnsi="標楷體" w:hint="eastAsia"/>
          <w:szCs w:val="24"/>
        </w:rPr>
        <w:lastRenderedPageBreak/>
        <w:t>時亦認知本心之為是，故亦通</w:t>
      </w:r>
      <w:proofErr w:type="gramStart"/>
      <w:r w:rsidRPr="00745ABB">
        <w:rPr>
          <w:rFonts w:ascii="標楷體" w:eastAsia="標楷體" w:hAnsi="標楷體" w:hint="eastAsia"/>
          <w:szCs w:val="24"/>
        </w:rPr>
        <w:t>于</w:t>
      </w:r>
      <w:proofErr w:type="gramEnd"/>
      <w:r w:rsidRPr="00745ABB">
        <w:rPr>
          <w:rFonts w:ascii="標楷體" w:eastAsia="標楷體" w:hAnsi="標楷體" w:hint="eastAsia"/>
          <w:szCs w:val="24"/>
        </w:rPr>
        <w:t>積極面。通</w:t>
      </w:r>
      <w:proofErr w:type="gramStart"/>
      <w:r w:rsidRPr="00745ABB">
        <w:rPr>
          <w:rFonts w:ascii="標楷體" w:eastAsia="標楷體" w:hAnsi="標楷體" w:hint="eastAsia"/>
          <w:szCs w:val="24"/>
        </w:rPr>
        <w:t>于</w:t>
      </w:r>
      <w:proofErr w:type="gramEnd"/>
      <w:r w:rsidRPr="00745ABB">
        <w:rPr>
          <w:rFonts w:ascii="標楷體" w:eastAsia="標楷體" w:hAnsi="標楷體" w:hint="eastAsia"/>
          <w:szCs w:val="24"/>
        </w:rPr>
        <w:t>積極</w:t>
      </w:r>
      <w:proofErr w:type="gramStart"/>
      <w:r w:rsidRPr="00745ABB">
        <w:rPr>
          <w:rFonts w:ascii="標楷體" w:eastAsia="標楷體" w:hAnsi="標楷體" w:hint="eastAsia"/>
          <w:szCs w:val="24"/>
        </w:rPr>
        <w:t>面而肯認</w:t>
      </w:r>
      <w:proofErr w:type="gramEnd"/>
      <w:r w:rsidRPr="00745ABB">
        <w:rPr>
          <w:rFonts w:ascii="標楷體" w:eastAsia="標楷體" w:hAnsi="標楷體" w:hint="eastAsia"/>
          <w:szCs w:val="24"/>
        </w:rPr>
        <w:t>之</w:t>
      </w:r>
      <w:proofErr w:type="gramStart"/>
      <w:r w:rsidRPr="00745ABB">
        <w:rPr>
          <w:rFonts w:ascii="標楷體" w:eastAsia="標楷體" w:hAnsi="標楷體" w:hint="eastAsia"/>
          <w:szCs w:val="24"/>
        </w:rPr>
        <w:t>即為悟</w:t>
      </w:r>
      <w:proofErr w:type="gramEnd"/>
      <w:r w:rsidRPr="00745ABB">
        <w:rPr>
          <w:rFonts w:ascii="標楷體" w:eastAsia="標楷體" w:hAnsi="標楷體" w:hint="eastAsia"/>
          <w:szCs w:val="24"/>
        </w:rPr>
        <w:t>。</w:t>
      </w:r>
      <w:proofErr w:type="gramStart"/>
      <w:r w:rsidRPr="00745ABB">
        <w:rPr>
          <w:rFonts w:ascii="標楷體" w:eastAsia="標楷體" w:hAnsi="標楷體" w:hint="eastAsia"/>
          <w:szCs w:val="24"/>
        </w:rPr>
        <w:t>由覺而悟</w:t>
      </w:r>
      <w:proofErr w:type="gramEnd"/>
      <w:r w:rsidRPr="00745ABB">
        <w:rPr>
          <w:rFonts w:ascii="標楷體" w:eastAsia="標楷體" w:hAnsi="標楷體" w:hint="eastAsia"/>
          <w:szCs w:val="24"/>
        </w:rPr>
        <w:t>，故曰「覺悟」。</w:t>
      </w:r>
      <w:r w:rsidR="000A0C0F">
        <w:rPr>
          <w:rStyle w:val="a6"/>
          <w:szCs w:val="24"/>
        </w:rPr>
        <w:footnoteReference w:id="14"/>
      </w:r>
    </w:p>
    <w:p w:rsidR="000A0C0F" w:rsidRDefault="000A0C0F" w:rsidP="006C4BDC">
      <w:pPr>
        <w:rPr>
          <w:szCs w:val="24"/>
        </w:rPr>
      </w:pPr>
    </w:p>
    <w:p w:rsidR="00EE420E" w:rsidRDefault="00B94943" w:rsidP="00953180">
      <w:pPr>
        <w:ind w:firstLineChars="200" w:firstLine="480"/>
        <w:rPr>
          <w:szCs w:val="24"/>
        </w:rPr>
      </w:pPr>
      <w:proofErr w:type="gramStart"/>
      <w:r>
        <w:rPr>
          <w:rFonts w:hint="eastAsia"/>
          <w:szCs w:val="24"/>
        </w:rPr>
        <w:t>說逆覺</w:t>
      </w:r>
      <w:proofErr w:type="gramEnd"/>
      <w:r>
        <w:rPr>
          <w:rFonts w:hint="eastAsia"/>
          <w:szCs w:val="24"/>
        </w:rPr>
        <w:t>是牟先生</w:t>
      </w:r>
      <w:proofErr w:type="gramStart"/>
      <w:r>
        <w:rPr>
          <w:rFonts w:hint="eastAsia"/>
          <w:szCs w:val="24"/>
        </w:rPr>
        <w:t>的老辭</w:t>
      </w:r>
      <w:proofErr w:type="gramEnd"/>
      <w:r>
        <w:rPr>
          <w:rFonts w:hint="eastAsia"/>
          <w:szCs w:val="24"/>
        </w:rPr>
        <w:t>，在《心體與性體》書中就講得很多了。</w:t>
      </w:r>
      <w:proofErr w:type="gramStart"/>
      <w:r w:rsidR="00D908A9">
        <w:rPr>
          <w:rFonts w:hint="eastAsia"/>
          <w:szCs w:val="24"/>
        </w:rPr>
        <w:t>說逆覺</w:t>
      </w:r>
      <w:proofErr w:type="gramEnd"/>
      <w:r w:rsidR="00D908A9">
        <w:rPr>
          <w:rFonts w:hint="eastAsia"/>
          <w:szCs w:val="24"/>
        </w:rPr>
        <w:t>絕對是面對</w:t>
      </w:r>
      <w:proofErr w:type="gramStart"/>
      <w:r w:rsidR="00D908A9">
        <w:rPr>
          <w:rFonts w:hint="eastAsia"/>
          <w:szCs w:val="24"/>
        </w:rPr>
        <w:t>本心放失</w:t>
      </w:r>
      <w:proofErr w:type="gramEnd"/>
      <w:r w:rsidR="00C022D3">
        <w:rPr>
          <w:rFonts w:hint="eastAsia"/>
          <w:szCs w:val="24"/>
        </w:rPr>
        <w:t>、</w:t>
      </w:r>
      <w:r w:rsidR="00D908A9">
        <w:rPr>
          <w:rFonts w:hint="eastAsia"/>
          <w:szCs w:val="24"/>
        </w:rPr>
        <w:t>主體</w:t>
      </w:r>
      <w:proofErr w:type="gramStart"/>
      <w:r w:rsidR="00D908A9">
        <w:rPr>
          <w:rFonts w:hint="eastAsia"/>
          <w:szCs w:val="24"/>
        </w:rPr>
        <w:t>汩</w:t>
      </w:r>
      <w:proofErr w:type="gramEnd"/>
      <w:r w:rsidR="00D908A9">
        <w:rPr>
          <w:rFonts w:hint="eastAsia"/>
          <w:szCs w:val="24"/>
        </w:rPr>
        <w:t>沒之時的做工夫的活動，這是涵養用敬的模式，這是以價值意識的本體以為</w:t>
      </w:r>
      <w:proofErr w:type="gramStart"/>
      <w:r w:rsidR="00D908A9">
        <w:rPr>
          <w:rFonts w:hint="eastAsia"/>
          <w:szCs w:val="24"/>
        </w:rPr>
        <w:t>心行的蘄</w:t>
      </w:r>
      <w:proofErr w:type="gramEnd"/>
      <w:r w:rsidR="00D908A9">
        <w:rPr>
          <w:rFonts w:hint="eastAsia"/>
          <w:szCs w:val="24"/>
        </w:rPr>
        <w:t>向而為之本體工夫，所有</w:t>
      </w:r>
      <w:r w:rsidR="00633425">
        <w:rPr>
          <w:rFonts w:hint="eastAsia"/>
          <w:szCs w:val="24"/>
        </w:rPr>
        <w:t>的</w:t>
      </w:r>
      <w:r w:rsidR="00D908A9">
        <w:rPr>
          <w:rFonts w:hint="eastAsia"/>
          <w:szCs w:val="24"/>
        </w:rPr>
        <w:t>本體工夫都是這種模式，都是以合於</w:t>
      </w:r>
      <w:proofErr w:type="gramStart"/>
      <w:r w:rsidR="00D908A9">
        <w:rPr>
          <w:rFonts w:hint="eastAsia"/>
          <w:szCs w:val="24"/>
        </w:rPr>
        <w:t>仁義禮知的</w:t>
      </w:r>
      <w:proofErr w:type="gramEnd"/>
      <w:r w:rsidR="00D908A9">
        <w:rPr>
          <w:rFonts w:hint="eastAsia"/>
          <w:szCs w:val="24"/>
        </w:rPr>
        <w:t>價值標準要求主體自己改正心態的操</w:t>
      </w:r>
      <w:r w:rsidR="00C022D3">
        <w:rPr>
          <w:rFonts w:hint="eastAsia"/>
          <w:szCs w:val="24"/>
        </w:rPr>
        <w:t>做</w:t>
      </w:r>
      <w:r w:rsidR="00D908A9">
        <w:rPr>
          <w:rFonts w:hint="eastAsia"/>
          <w:szCs w:val="24"/>
        </w:rPr>
        <w:t>方式。這是</w:t>
      </w:r>
      <w:proofErr w:type="gramStart"/>
      <w:r w:rsidR="00D908A9">
        <w:rPr>
          <w:rFonts w:hint="eastAsia"/>
          <w:szCs w:val="24"/>
        </w:rPr>
        <w:t>逆覺體證</w:t>
      </w:r>
      <w:proofErr w:type="gramEnd"/>
      <w:r w:rsidR="00D908A9">
        <w:rPr>
          <w:rFonts w:hint="eastAsia"/>
          <w:szCs w:val="24"/>
        </w:rPr>
        <w:t>、是本體工夫、是覺悟。可以說，牟先生以覺悟一詞來說</w:t>
      </w:r>
      <w:r w:rsidR="00633425">
        <w:rPr>
          <w:rFonts w:hint="eastAsia"/>
          <w:szCs w:val="24"/>
        </w:rPr>
        <w:t>尚</w:t>
      </w:r>
      <w:r w:rsidR="00D908A9">
        <w:rPr>
          <w:rFonts w:hint="eastAsia"/>
          <w:szCs w:val="24"/>
        </w:rPr>
        <w:t>在工夫階次階段的跳躍性成長，但是，這還不夠，對於已</w:t>
      </w:r>
      <w:proofErr w:type="gramStart"/>
      <w:r w:rsidR="00D908A9">
        <w:rPr>
          <w:rFonts w:hint="eastAsia"/>
          <w:szCs w:val="24"/>
        </w:rPr>
        <w:t>臻聖境</w:t>
      </w:r>
      <w:proofErr w:type="gramEnd"/>
      <w:r w:rsidR="00633425">
        <w:rPr>
          <w:rFonts w:hint="eastAsia"/>
          <w:szCs w:val="24"/>
        </w:rPr>
        <w:t>、</w:t>
      </w:r>
      <w:r w:rsidR="00D908A9">
        <w:rPr>
          <w:rFonts w:hint="eastAsia"/>
          <w:szCs w:val="24"/>
        </w:rPr>
        <w:t>永不退轉的境界狀態，他則是以頓悟說而言，</w:t>
      </w:r>
      <w:proofErr w:type="gramStart"/>
      <w:r w:rsidR="00D908A9">
        <w:rPr>
          <w:rFonts w:hint="eastAsia"/>
          <w:szCs w:val="24"/>
        </w:rPr>
        <w:t>下節論</w:t>
      </w:r>
      <w:proofErr w:type="gramEnd"/>
      <w:r w:rsidR="00D908A9">
        <w:rPr>
          <w:rFonts w:hint="eastAsia"/>
          <w:szCs w:val="24"/>
        </w:rPr>
        <w:t>之。</w:t>
      </w:r>
    </w:p>
    <w:p w:rsidR="00EE420E" w:rsidRPr="00D908A9" w:rsidRDefault="00EE420E" w:rsidP="006C4BDC">
      <w:pPr>
        <w:rPr>
          <w:szCs w:val="24"/>
        </w:rPr>
      </w:pPr>
    </w:p>
    <w:p w:rsidR="000A0C0F" w:rsidRDefault="007D70CD" w:rsidP="006C4BDC">
      <w:pPr>
        <w:rPr>
          <w:szCs w:val="24"/>
        </w:rPr>
      </w:pPr>
      <w:r>
        <w:rPr>
          <w:rFonts w:hint="eastAsia"/>
          <w:szCs w:val="24"/>
        </w:rPr>
        <w:t>六：以頓悟說詮釋象山</w:t>
      </w:r>
    </w:p>
    <w:p w:rsidR="007D70CD" w:rsidRDefault="007D70CD" w:rsidP="006C4BDC">
      <w:pPr>
        <w:rPr>
          <w:szCs w:val="24"/>
        </w:rPr>
      </w:pPr>
    </w:p>
    <w:p w:rsidR="00745ABB" w:rsidRDefault="004837D7" w:rsidP="006C4BDC">
      <w:pPr>
        <w:rPr>
          <w:szCs w:val="24"/>
        </w:rPr>
      </w:pPr>
      <w:r>
        <w:rPr>
          <w:rFonts w:hint="eastAsia"/>
          <w:szCs w:val="24"/>
        </w:rPr>
        <w:t xml:space="preserve">　　</w:t>
      </w:r>
      <w:r w:rsidR="00745ABB">
        <w:rPr>
          <w:rFonts w:hint="eastAsia"/>
          <w:szCs w:val="24"/>
        </w:rPr>
        <w:t>做工夫與得境界是分開</w:t>
      </w:r>
      <w:proofErr w:type="gramStart"/>
      <w:r w:rsidR="00745ABB">
        <w:rPr>
          <w:rFonts w:hint="eastAsia"/>
          <w:szCs w:val="24"/>
        </w:rPr>
        <w:t>不</w:t>
      </w:r>
      <w:proofErr w:type="gramEnd"/>
      <w:r w:rsidR="00745ABB">
        <w:rPr>
          <w:rFonts w:hint="eastAsia"/>
          <w:szCs w:val="24"/>
        </w:rPr>
        <w:t>的</w:t>
      </w:r>
      <w:r w:rsidR="00633425">
        <w:rPr>
          <w:rFonts w:hint="eastAsia"/>
          <w:szCs w:val="24"/>
        </w:rPr>
        <w:t>事件</w:t>
      </w:r>
      <w:r w:rsidR="00745ABB">
        <w:rPr>
          <w:rFonts w:hint="eastAsia"/>
          <w:szCs w:val="24"/>
        </w:rPr>
        <w:t>，</w:t>
      </w:r>
      <w:r w:rsidR="00633425">
        <w:rPr>
          <w:rFonts w:hint="eastAsia"/>
          <w:szCs w:val="24"/>
        </w:rPr>
        <w:t>而</w:t>
      </w:r>
      <w:r w:rsidR="00745ABB">
        <w:rPr>
          <w:rFonts w:hint="eastAsia"/>
          <w:szCs w:val="24"/>
        </w:rPr>
        <w:t>工夫與境界並不是兩種工夫的高下之別，而是主體實踐的兩種不同的狀態</w:t>
      </w:r>
      <w:r w:rsidR="00633425">
        <w:rPr>
          <w:rFonts w:hint="eastAsia"/>
          <w:szCs w:val="24"/>
        </w:rPr>
        <w:t>，主體有做工夫的狀態也有達境界的狀態，但主體必有做工夫之後才有達境界，故而兩事不可分說</w:t>
      </w:r>
      <w:r w:rsidR="00745ABB">
        <w:rPr>
          <w:rFonts w:hint="eastAsia"/>
          <w:szCs w:val="24"/>
        </w:rPr>
        <w:t>。</w:t>
      </w:r>
      <w:r w:rsidR="000F6457">
        <w:rPr>
          <w:rFonts w:hint="eastAsia"/>
          <w:szCs w:val="24"/>
        </w:rPr>
        <w:t>依牟先生，卻是以頓悟說說一種象山型態的工夫，而與朱熹不同者。參見其言：</w:t>
      </w:r>
      <w:r w:rsidR="000F6457">
        <w:rPr>
          <w:rFonts w:hint="eastAsia"/>
          <w:szCs w:val="24"/>
        </w:rPr>
        <w:t xml:space="preserve"> </w:t>
      </w:r>
    </w:p>
    <w:p w:rsidR="00745ABB" w:rsidRDefault="00745ABB" w:rsidP="006C4BDC">
      <w:pPr>
        <w:rPr>
          <w:szCs w:val="24"/>
        </w:rPr>
      </w:pPr>
    </w:p>
    <w:p w:rsidR="006C4BDC" w:rsidRDefault="006C4BDC" w:rsidP="00CA7694">
      <w:pPr>
        <w:ind w:leftChars="300" w:left="720"/>
        <w:rPr>
          <w:szCs w:val="24"/>
        </w:rPr>
      </w:pPr>
      <w:proofErr w:type="gramStart"/>
      <w:r w:rsidRPr="00CA7694">
        <w:rPr>
          <w:rFonts w:ascii="標楷體" w:eastAsia="標楷體" w:hAnsi="標楷體" w:hint="eastAsia"/>
          <w:szCs w:val="24"/>
        </w:rPr>
        <w:t>從悟一面</w:t>
      </w:r>
      <w:proofErr w:type="gramEnd"/>
      <w:r w:rsidRPr="00CA7694">
        <w:rPr>
          <w:rFonts w:ascii="標楷體" w:eastAsia="標楷體" w:hAnsi="標楷體" w:hint="eastAsia"/>
          <w:szCs w:val="24"/>
        </w:rPr>
        <w:t>進而說大悟或頓悟。大悟、</w:t>
      </w:r>
      <w:proofErr w:type="gramStart"/>
      <w:r w:rsidRPr="00CA7694">
        <w:rPr>
          <w:rFonts w:ascii="標楷體" w:eastAsia="標楷體" w:hAnsi="標楷體" w:hint="eastAsia"/>
          <w:szCs w:val="24"/>
        </w:rPr>
        <w:t>頓悟者悟此</w:t>
      </w:r>
      <w:proofErr w:type="gramEnd"/>
      <w:r w:rsidRPr="00CA7694">
        <w:rPr>
          <w:rFonts w:ascii="標楷體" w:eastAsia="標楷體" w:hAnsi="標楷體" w:hint="eastAsia"/>
          <w:szCs w:val="24"/>
        </w:rPr>
        <w:t>本心無限量之謂也。當吾人順本心透露而警覺時，</w:t>
      </w:r>
      <w:proofErr w:type="gramStart"/>
      <w:r w:rsidRPr="00CA7694">
        <w:rPr>
          <w:rFonts w:ascii="標楷體" w:eastAsia="標楷體" w:hAnsi="標楷體" w:hint="eastAsia"/>
          <w:szCs w:val="24"/>
        </w:rPr>
        <w:t>雖已肯認</w:t>
      </w:r>
      <w:proofErr w:type="gramEnd"/>
      <w:r w:rsidRPr="00CA7694">
        <w:rPr>
          <w:rFonts w:ascii="標楷體" w:eastAsia="標楷體" w:hAnsi="標楷體" w:hint="eastAsia"/>
          <w:szCs w:val="24"/>
        </w:rPr>
        <w:t>此本心矣，然此時之本心仍在重重</w:t>
      </w:r>
      <w:proofErr w:type="gramStart"/>
      <w:r w:rsidRPr="00CA7694">
        <w:rPr>
          <w:rFonts w:ascii="標楷體" w:eastAsia="標楷體" w:hAnsi="標楷體" w:hint="eastAsia"/>
          <w:szCs w:val="24"/>
        </w:rPr>
        <w:t>錮蔽中被肯</w:t>
      </w:r>
      <w:proofErr w:type="gramEnd"/>
      <w:r w:rsidRPr="00CA7694">
        <w:rPr>
          <w:rFonts w:ascii="標楷體" w:eastAsia="標楷體" w:hAnsi="標楷體" w:hint="eastAsia"/>
          <w:szCs w:val="24"/>
        </w:rPr>
        <w:t>認，即在限制</w:t>
      </w:r>
      <w:proofErr w:type="gramStart"/>
      <w:r w:rsidRPr="00CA7694">
        <w:rPr>
          <w:rFonts w:ascii="標楷體" w:eastAsia="標楷體" w:hAnsi="標楷體" w:hint="eastAsia"/>
          <w:szCs w:val="24"/>
        </w:rPr>
        <w:t>中被肯認</w:t>
      </w:r>
      <w:proofErr w:type="gramEnd"/>
      <w:r w:rsidRPr="00CA7694">
        <w:rPr>
          <w:rFonts w:ascii="標楷體" w:eastAsia="標楷體" w:hAnsi="標楷體" w:hint="eastAsia"/>
          <w:szCs w:val="24"/>
        </w:rPr>
        <w:t>，</w:t>
      </w:r>
      <w:proofErr w:type="gramStart"/>
      <w:r w:rsidRPr="00CA7694">
        <w:rPr>
          <w:rFonts w:ascii="標楷體" w:eastAsia="標楷體" w:hAnsi="標楷體" w:hint="eastAsia"/>
          <w:szCs w:val="24"/>
        </w:rPr>
        <w:t>此亦即</w:t>
      </w:r>
      <w:proofErr w:type="gramEnd"/>
      <w:r w:rsidRPr="00CA7694">
        <w:rPr>
          <w:rFonts w:ascii="標楷體" w:eastAsia="標楷體" w:hAnsi="標楷體" w:hint="eastAsia"/>
          <w:szCs w:val="24"/>
        </w:rPr>
        <w:t>本心之受限性。顯然</w:t>
      </w:r>
      <w:proofErr w:type="gramStart"/>
      <w:r w:rsidRPr="00CA7694">
        <w:rPr>
          <w:rFonts w:ascii="標楷體" w:eastAsia="標楷體" w:hAnsi="標楷體" w:hint="eastAsia"/>
          <w:szCs w:val="24"/>
        </w:rPr>
        <w:t>錮蔽所</w:t>
      </w:r>
      <w:proofErr w:type="gramEnd"/>
      <w:r w:rsidRPr="00CA7694">
        <w:rPr>
          <w:rFonts w:ascii="標楷體" w:eastAsia="標楷體" w:hAnsi="標楷體" w:hint="eastAsia"/>
          <w:szCs w:val="24"/>
        </w:rPr>
        <w:t>成之限制並非即本心自己之限制。</w:t>
      </w:r>
      <w:proofErr w:type="gramStart"/>
      <w:r w:rsidRPr="00CA7694">
        <w:rPr>
          <w:rFonts w:ascii="標楷體" w:eastAsia="標楷體" w:hAnsi="標楷體" w:hint="eastAsia"/>
          <w:szCs w:val="24"/>
        </w:rPr>
        <w:t>汩</w:t>
      </w:r>
      <w:proofErr w:type="gramEnd"/>
      <w:r w:rsidRPr="00CA7694">
        <w:rPr>
          <w:rFonts w:ascii="標楷體" w:eastAsia="標楷體" w:hAnsi="標楷體" w:hint="eastAsia"/>
          <w:szCs w:val="24"/>
        </w:rPr>
        <w:t>沒</w:t>
      </w:r>
      <w:proofErr w:type="gramStart"/>
      <w:r w:rsidRPr="00CA7694">
        <w:rPr>
          <w:rFonts w:ascii="標楷體" w:eastAsia="標楷體" w:hAnsi="標楷體" w:hint="eastAsia"/>
          <w:szCs w:val="24"/>
        </w:rPr>
        <w:t>于利欲</w:t>
      </w:r>
      <w:proofErr w:type="gramEnd"/>
      <w:r w:rsidRPr="00CA7694">
        <w:rPr>
          <w:rFonts w:ascii="標楷體" w:eastAsia="標楷體" w:hAnsi="標楷體" w:hint="eastAsia"/>
          <w:szCs w:val="24"/>
        </w:rPr>
        <w:t>之私、感性</w:t>
      </w:r>
      <w:proofErr w:type="gramStart"/>
      <w:r w:rsidRPr="00CA7694">
        <w:rPr>
          <w:rFonts w:ascii="標楷體" w:eastAsia="標楷體" w:hAnsi="標楷體" w:hint="eastAsia"/>
          <w:szCs w:val="24"/>
        </w:rPr>
        <w:t>之雜中</w:t>
      </w:r>
      <w:proofErr w:type="gramEnd"/>
      <w:r w:rsidRPr="00CA7694">
        <w:rPr>
          <w:rFonts w:ascii="標楷體" w:eastAsia="標楷體" w:hAnsi="標楷體" w:hint="eastAsia"/>
          <w:szCs w:val="24"/>
        </w:rPr>
        <w:t>，一切是有條件有限</w:t>
      </w:r>
      <w:r w:rsidR="00C022D3">
        <w:rPr>
          <w:rFonts w:ascii="標楷體" w:eastAsia="標楷體" w:hAnsi="標楷體" w:hint="eastAsia"/>
          <w:szCs w:val="24"/>
        </w:rPr>
        <w:t>量</w:t>
      </w:r>
      <w:r w:rsidRPr="00CA7694">
        <w:rPr>
          <w:rFonts w:ascii="標楷體" w:eastAsia="標楷體" w:hAnsi="標楷體" w:hint="eastAsia"/>
          <w:szCs w:val="24"/>
        </w:rPr>
        <w:t>，而本心</w:t>
      </w:r>
      <w:proofErr w:type="gramStart"/>
      <w:r w:rsidRPr="00CA7694">
        <w:rPr>
          <w:rFonts w:ascii="標楷體" w:eastAsia="標楷體" w:hAnsi="標楷體" w:hint="eastAsia"/>
          <w:szCs w:val="24"/>
        </w:rPr>
        <w:t>之呈用無任</w:t>
      </w:r>
      <w:proofErr w:type="gramEnd"/>
      <w:r w:rsidRPr="00CA7694">
        <w:rPr>
          <w:rFonts w:ascii="標楷體" w:eastAsia="標楷體" w:hAnsi="標楷體" w:hint="eastAsia"/>
          <w:szCs w:val="24"/>
        </w:rPr>
        <w:t>何條件，唯是一義理之當然，</w:t>
      </w:r>
      <w:proofErr w:type="gramStart"/>
      <w:r w:rsidRPr="00CA7694">
        <w:rPr>
          <w:rFonts w:ascii="標楷體" w:eastAsia="標楷體" w:hAnsi="標楷體" w:hint="eastAsia"/>
          <w:szCs w:val="24"/>
        </w:rPr>
        <w:t>一</w:t>
      </w:r>
      <w:proofErr w:type="gramEnd"/>
      <w:r w:rsidRPr="00CA7694">
        <w:rPr>
          <w:rFonts w:ascii="標楷體" w:eastAsia="標楷體" w:hAnsi="標楷體" w:hint="eastAsia"/>
          <w:szCs w:val="24"/>
        </w:rPr>
        <w:t>內在之不容已，自無任何限制性。本心</w:t>
      </w:r>
      <w:proofErr w:type="gramStart"/>
      <w:r w:rsidRPr="00CA7694">
        <w:rPr>
          <w:rFonts w:ascii="標楷體" w:eastAsia="標楷體" w:hAnsi="標楷體" w:hint="eastAsia"/>
          <w:szCs w:val="24"/>
        </w:rPr>
        <w:t>自體當是</w:t>
      </w:r>
      <w:proofErr w:type="gramEnd"/>
      <w:r w:rsidRPr="00CA7694">
        <w:rPr>
          <w:rFonts w:ascii="標楷體" w:eastAsia="標楷體" w:hAnsi="標楷體" w:hint="eastAsia"/>
          <w:szCs w:val="24"/>
        </w:rPr>
        <w:t>無限制者。由無限制</w:t>
      </w:r>
      <w:proofErr w:type="gramStart"/>
      <w:r w:rsidRPr="00CA7694">
        <w:rPr>
          <w:rFonts w:ascii="標楷體" w:eastAsia="標楷體" w:hAnsi="標楷體" w:hint="eastAsia"/>
          <w:szCs w:val="24"/>
        </w:rPr>
        <w:t>而說其為</w:t>
      </w:r>
      <w:proofErr w:type="gramEnd"/>
      <w:r w:rsidRPr="00CA7694">
        <w:rPr>
          <w:rFonts w:ascii="標楷體" w:eastAsia="標楷體" w:hAnsi="標楷體" w:hint="eastAsia"/>
          <w:szCs w:val="24"/>
        </w:rPr>
        <w:t>「無限量」，此即普通所謂無限性。惟此無限性尚是消極者，由對遮</w:t>
      </w:r>
      <w:proofErr w:type="gramStart"/>
      <w:r w:rsidRPr="00CA7694">
        <w:rPr>
          <w:rFonts w:ascii="標楷體" w:eastAsia="標楷體" w:hAnsi="標楷體" w:hint="eastAsia"/>
          <w:szCs w:val="24"/>
        </w:rPr>
        <w:t>錮</w:t>
      </w:r>
      <w:proofErr w:type="gramEnd"/>
      <w:r w:rsidRPr="00CA7694">
        <w:rPr>
          <w:rFonts w:ascii="標楷體" w:eastAsia="標楷體" w:hAnsi="標楷體" w:hint="eastAsia"/>
          <w:szCs w:val="24"/>
        </w:rPr>
        <w:t>蔽，自</w:t>
      </w:r>
      <w:proofErr w:type="gramStart"/>
      <w:r w:rsidRPr="00CA7694">
        <w:rPr>
          <w:rFonts w:ascii="標楷體" w:eastAsia="標楷體" w:hAnsi="標楷體" w:hint="eastAsia"/>
          <w:szCs w:val="24"/>
        </w:rPr>
        <w:t>錮蔽中</w:t>
      </w:r>
      <w:proofErr w:type="gramEnd"/>
      <w:r w:rsidRPr="00CA7694">
        <w:rPr>
          <w:rFonts w:ascii="標楷體" w:eastAsia="標楷體" w:hAnsi="標楷體" w:hint="eastAsia"/>
          <w:szCs w:val="24"/>
        </w:rPr>
        <w:t>解脫而顯者。此可由分解而得之。對此種無限性（形式的無限性），不必</w:t>
      </w:r>
      <w:r w:rsidR="00C022D3">
        <w:rPr>
          <w:rFonts w:ascii="標楷體" w:eastAsia="標楷體" w:hAnsi="標楷體" w:hint="eastAsia"/>
          <w:szCs w:val="24"/>
        </w:rPr>
        <w:t>曰</w:t>
      </w:r>
      <w:r w:rsidRPr="00CA7694">
        <w:rPr>
          <w:rFonts w:ascii="標楷體" w:eastAsia="標楷體" w:hAnsi="標楷體" w:hint="eastAsia"/>
          <w:szCs w:val="24"/>
        </w:rPr>
        <w:t>頓悟。此可由分解之</w:t>
      </w:r>
      <w:proofErr w:type="gramStart"/>
      <w:r w:rsidRPr="00CA7694">
        <w:rPr>
          <w:rFonts w:ascii="標楷體" w:eastAsia="標楷體" w:hAnsi="標楷體" w:hint="eastAsia"/>
          <w:szCs w:val="24"/>
        </w:rPr>
        <w:t>思以悟之</w:t>
      </w:r>
      <w:proofErr w:type="gramEnd"/>
      <w:r w:rsidRPr="00CA7694">
        <w:rPr>
          <w:rFonts w:ascii="標楷體" w:eastAsia="標楷體" w:hAnsi="標楷體" w:hint="eastAsia"/>
          <w:szCs w:val="24"/>
        </w:rPr>
        <w:t>。惟當本心自體之無限性由消極進而為積極，由抽象的、形式的，進而為具體的、勝義實際的，方可言頓悟，乃至大悟。此具體的、勝義實際的無限量是何意義？曰：道德的本心同時即形而上的宇宙心是也。形式的</w:t>
      </w:r>
      <w:proofErr w:type="gramStart"/>
      <w:r w:rsidRPr="00CA7694">
        <w:rPr>
          <w:rFonts w:ascii="標楷體" w:eastAsia="標楷體" w:hAnsi="標楷體" w:hint="eastAsia"/>
          <w:szCs w:val="24"/>
        </w:rPr>
        <w:t>無限性須能</w:t>
      </w:r>
      <w:proofErr w:type="gramEnd"/>
      <w:r w:rsidRPr="00CA7694">
        <w:rPr>
          <w:rFonts w:ascii="標楷體" w:eastAsia="標楷體" w:hAnsi="標楷體" w:hint="eastAsia"/>
          <w:szCs w:val="24"/>
        </w:rPr>
        <w:t>頓時普而為萬物之體，因而體萬物而</w:t>
      </w:r>
      <w:proofErr w:type="gramStart"/>
      <w:r w:rsidRPr="00CA7694">
        <w:rPr>
          <w:rFonts w:ascii="標楷體" w:eastAsia="標楷體" w:hAnsi="標楷體" w:hint="eastAsia"/>
          <w:szCs w:val="24"/>
        </w:rPr>
        <w:t>不</w:t>
      </w:r>
      <w:proofErr w:type="gramEnd"/>
      <w:r w:rsidRPr="00CA7694">
        <w:rPr>
          <w:rFonts w:ascii="標楷體" w:eastAsia="標楷體" w:hAnsi="標楷體" w:hint="eastAsia"/>
          <w:szCs w:val="24"/>
        </w:rPr>
        <w:t>遺，方是落實而具體的無限性，</w:t>
      </w:r>
      <w:proofErr w:type="gramStart"/>
      <w:r w:rsidRPr="00CA7694">
        <w:rPr>
          <w:rFonts w:ascii="標楷體" w:eastAsia="標楷體" w:hAnsi="標楷體" w:hint="eastAsia"/>
          <w:szCs w:val="24"/>
        </w:rPr>
        <w:t>即勝義</w:t>
      </w:r>
      <w:proofErr w:type="gramEnd"/>
      <w:r w:rsidRPr="00CA7694">
        <w:rPr>
          <w:rFonts w:ascii="標楷體" w:eastAsia="標楷體" w:hAnsi="標楷體" w:hint="eastAsia"/>
          <w:szCs w:val="24"/>
        </w:rPr>
        <w:t>實際的真實無限性不只是抽離的形式的無限性普遍性，而是「融</w:t>
      </w:r>
      <w:proofErr w:type="gramStart"/>
      <w:r w:rsidRPr="00CA7694">
        <w:rPr>
          <w:rFonts w:ascii="標楷體" w:eastAsia="標楷體" w:hAnsi="標楷體" w:hint="eastAsia"/>
          <w:szCs w:val="24"/>
        </w:rPr>
        <w:t>于</w:t>
      </w:r>
      <w:proofErr w:type="gramEnd"/>
      <w:r w:rsidRPr="00CA7694">
        <w:rPr>
          <w:rFonts w:ascii="標楷體" w:eastAsia="標楷體" w:hAnsi="標楷體" w:hint="eastAsia"/>
          <w:szCs w:val="24"/>
        </w:rPr>
        <w:t>具體之</w:t>
      </w:r>
      <w:proofErr w:type="gramStart"/>
      <w:r w:rsidRPr="00CA7694">
        <w:rPr>
          <w:rFonts w:ascii="標楷體" w:eastAsia="標楷體" w:hAnsi="標楷體" w:hint="eastAsia"/>
          <w:szCs w:val="24"/>
        </w:rPr>
        <w:t>殊事殊物</w:t>
      </w:r>
      <w:proofErr w:type="gramEnd"/>
      <w:r w:rsidRPr="00CA7694">
        <w:rPr>
          <w:rFonts w:ascii="標楷體" w:eastAsia="標楷體" w:hAnsi="標楷體" w:hint="eastAsia"/>
          <w:szCs w:val="24"/>
        </w:rPr>
        <w:t>中而</w:t>
      </w:r>
      <w:proofErr w:type="gramStart"/>
      <w:r w:rsidRPr="00CA7694">
        <w:rPr>
          <w:rFonts w:ascii="標楷體" w:eastAsia="標楷體" w:hAnsi="標楷體" w:hint="eastAsia"/>
          <w:szCs w:val="24"/>
        </w:rPr>
        <w:t>為其體</w:t>
      </w:r>
      <w:proofErr w:type="gramEnd"/>
      <w:r w:rsidRPr="00CA7694">
        <w:rPr>
          <w:rFonts w:ascii="標楷體" w:eastAsia="標楷體" w:hAnsi="標楷體" w:hint="eastAsia"/>
          <w:szCs w:val="24"/>
        </w:rPr>
        <w:t>」之無限性、普遍性。說單純，則「至當歸一，精義無二」，只是一心，只是</w:t>
      </w:r>
      <w:proofErr w:type="gramStart"/>
      <w:r w:rsidRPr="00CA7694">
        <w:rPr>
          <w:rFonts w:ascii="標楷體" w:eastAsia="標楷體" w:hAnsi="標楷體" w:hint="eastAsia"/>
          <w:szCs w:val="24"/>
        </w:rPr>
        <w:t>一</w:t>
      </w:r>
      <w:proofErr w:type="gramEnd"/>
      <w:r w:rsidRPr="00CA7694">
        <w:rPr>
          <w:rFonts w:ascii="標楷體" w:eastAsia="標楷體" w:hAnsi="標楷體" w:hint="eastAsia"/>
          <w:szCs w:val="24"/>
        </w:rPr>
        <w:t>理，「此心</w:t>
      </w:r>
      <w:proofErr w:type="gramStart"/>
      <w:r w:rsidRPr="00CA7694">
        <w:rPr>
          <w:rFonts w:ascii="標楷體" w:eastAsia="標楷體" w:hAnsi="標楷體" w:hint="eastAsia"/>
          <w:szCs w:val="24"/>
        </w:rPr>
        <w:t>此理實不容</w:t>
      </w:r>
      <w:proofErr w:type="gramEnd"/>
      <w:r w:rsidRPr="00CA7694">
        <w:rPr>
          <w:rFonts w:ascii="標楷體" w:eastAsia="標楷體" w:hAnsi="標楷體" w:hint="eastAsia"/>
          <w:szCs w:val="24"/>
        </w:rPr>
        <w:t>有二」；說豐富，是無窮的豐富，說奧秘是無窮的奧秘，既不容有二，</w:t>
      </w:r>
      <w:proofErr w:type="gramStart"/>
      <w:r w:rsidRPr="00CA7694">
        <w:rPr>
          <w:rFonts w:ascii="標楷體" w:eastAsia="標楷體" w:hAnsi="標楷體" w:hint="eastAsia"/>
          <w:szCs w:val="24"/>
        </w:rPr>
        <w:t>則悟必頓</w:t>
      </w:r>
      <w:proofErr w:type="gramEnd"/>
      <w:r w:rsidRPr="00CA7694">
        <w:rPr>
          <w:rFonts w:ascii="標楷體" w:eastAsia="標楷體" w:hAnsi="標楷體" w:hint="eastAsia"/>
          <w:szCs w:val="24"/>
        </w:rPr>
        <w:t>。既是無窮的豐富，無窮的奧秘，</w:t>
      </w:r>
      <w:proofErr w:type="gramStart"/>
      <w:r w:rsidRPr="00CA7694">
        <w:rPr>
          <w:rFonts w:ascii="標楷體" w:eastAsia="標楷體" w:hAnsi="標楷體" w:hint="eastAsia"/>
          <w:szCs w:val="24"/>
        </w:rPr>
        <w:t>悟亦心頓</w:t>
      </w:r>
      <w:proofErr w:type="gramEnd"/>
      <w:r w:rsidRPr="00CA7694">
        <w:rPr>
          <w:rFonts w:ascii="標楷體" w:eastAsia="標楷體" w:hAnsi="標楷體" w:hint="eastAsia"/>
          <w:szCs w:val="24"/>
        </w:rPr>
        <w:t>。此中無任何階梯漸次可以</w:t>
      </w:r>
      <w:proofErr w:type="gramStart"/>
      <w:r w:rsidRPr="00CA7694">
        <w:rPr>
          <w:rFonts w:ascii="標楷體" w:eastAsia="標楷體" w:hAnsi="標楷體" w:hint="eastAsia"/>
          <w:szCs w:val="24"/>
        </w:rPr>
        <w:t>湊泊也</w:t>
      </w:r>
      <w:proofErr w:type="gramEnd"/>
      <w:r w:rsidRPr="00CA7694">
        <w:rPr>
          <w:rFonts w:ascii="標楷體" w:eastAsia="標楷體" w:hAnsi="標楷體" w:hint="eastAsia"/>
          <w:szCs w:val="24"/>
        </w:rPr>
        <w:t>。</w:t>
      </w:r>
      <w:proofErr w:type="gramStart"/>
      <w:r w:rsidRPr="00CA7694">
        <w:rPr>
          <w:rFonts w:ascii="標楷體" w:eastAsia="標楷體" w:hAnsi="標楷體" w:hint="eastAsia"/>
          <w:szCs w:val="24"/>
        </w:rPr>
        <w:t>由覺而悟</w:t>
      </w:r>
      <w:proofErr w:type="gramEnd"/>
      <w:r w:rsidRPr="00CA7694">
        <w:rPr>
          <w:rFonts w:ascii="標楷體" w:eastAsia="標楷體" w:hAnsi="標楷體" w:hint="eastAsia"/>
          <w:szCs w:val="24"/>
        </w:rPr>
        <w:t>，必須悟到此境，</w:t>
      </w:r>
      <w:proofErr w:type="gramStart"/>
      <w:r w:rsidRPr="00CA7694">
        <w:rPr>
          <w:rFonts w:ascii="標楷體" w:eastAsia="標楷體" w:hAnsi="標楷體" w:hint="eastAsia"/>
          <w:szCs w:val="24"/>
        </w:rPr>
        <w:t>方是悟到</w:t>
      </w:r>
      <w:proofErr w:type="gramEnd"/>
      <w:r w:rsidRPr="00CA7694">
        <w:rPr>
          <w:rFonts w:ascii="標楷體" w:eastAsia="標楷體" w:hAnsi="標楷體" w:hint="eastAsia"/>
          <w:szCs w:val="24"/>
        </w:rPr>
        <w:t>本心自體之真實的無限性。必須悟到此真實的無限性，</w:t>
      </w:r>
      <w:proofErr w:type="gramStart"/>
      <w:r w:rsidRPr="00CA7694">
        <w:rPr>
          <w:rFonts w:ascii="標楷體" w:eastAsia="標楷體" w:hAnsi="標楷體" w:hint="eastAsia"/>
          <w:szCs w:val="24"/>
        </w:rPr>
        <w:t>本心義始到家</w:t>
      </w:r>
      <w:proofErr w:type="gramEnd"/>
      <w:r w:rsidRPr="00CA7694">
        <w:rPr>
          <w:rFonts w:ascii="標楷體" w:eastAsia="標楷體" w:hAnsi="標楷體" w:hint="eastAsia"/>
          <w:szCs w:val="24"/>
        </w:rPr>
        <w:t>。到家者，道德實</w:t>
      </w:r>
      <w:r w:rsidRPr="00CA7694">
        <w:rPr>
          <w:rFonts w:ascii="標楷體" w:eastAsia="標楷體" w:hAnsi="標楷體" w:hint="eastAsia"/>
          <w:szCs w:val="24"/>
        </w:rPr>
        <w:lastRenderedPageBreak/>
        <w:t>踐而成聖所必須如此之謂也。</w:t>
      </w:r>
      <w:r w:rsidR="00F55FA6">
        <w:rPr>
          <w:rStyle w:val="a6"/>
          <w:szCs w:val="24"/>
        </w:rPr>
        <w:footnoteReference w:id="15"/>
      </w:r>
    </w:p>
    <w:p w:rsidR="000F6457" w:rsidRDefault="000F6457" w:rsidP="006C4BDC">
      <w:pPr>
        <w:rPr>
          <w:szCs w:val="24"/>
        </w:rPr>
      </w:pPr>
    </w:p>
    <w:p w:rsidR="000A0C0F" w:rsidRDefault="000F6457" w:rsidP="006C4BDC">
      <w:pPr>
        <w:rPr>
          <w:szCs w:val="24"/>
        </w:rPr>
      </w:pPr>
      <w:r>
        <w:rPr>
          <w:rFonts w:hint="eastAsia"/>
          <w:szCs w:val="24"/>
        </w:rPr>
        <w:t xml:space="preserve">　　本文說頓悟之境，牟先生即是以</w:t>
      </w:r>
      <w:proofErr w:type="gramStart"/>
      <w:r>
        <w:rPr>
          <w:rFonts w:hint="eastAsia"/>
          <w:szCs w:val="24"/>
        </w:rPr>
        <w:t>頓悟說高象山</w:t>
      </w:r>
      <w:proofErr w:type="gramEnd"/>
      <w:r>
        <w:rPr>
          <w:rFonts w:hint="eastAsia"/>
          <w:szCs w:val="24"/>
        </w:rPr>
        <w:t>於朱熹，然而，頓悟之境也是要從做工夫獲得的，因此，筆者不認為牟先生成功了高象山於朱熹的理論努力。牟先生也知道，在主體尚不完美之時必須是要做工夫的，做工夫就一定會得境界，只是</w:t>
      </w:r>
      <w:r w:rsidR="00EA2C19">
        <w:rPr>
          <w:rFonts w:hint="eastAsia"/>
          <w:szCs w:val="24"/>
        </w:rPr>
        <w:t>若</w:t>
      </w:r>
      <w:r>
        <w:rPr>
          <w:rFonts w:hint="eastAsia"/>
          <w:szCs w:val="24"/>
        </w:rPr>
        <w:t>尚未</w:t>
      </w:r>
      <w:proofErr w:type="gramStart"/>
      <w:r>
        <w:rPr>
          <w:rFonts w:hint="eastAsia"/>
          <w:szCs w:val="24"/>
        </w:rPr>
        <w:t>臻</w:t>
      </w:r>
      <w:proofErr w:type="gramEnd"/>
      <w:r>
        <w:rPr>
          <w:rFonts w:hint="eastAsia"/>
          <w:szCs w:val="24"/>
        </w:rPr>
        <w:t>至</w:t>
      </w:r>
      <w:proofErr w:type="gramStart"/>
      <w:r w:rsidR="00EA2C19">
        <w:rPr>
          <w:rFonts w:hint="eastAsia"/>
          <w:szCs w:val="24"/>
        </w:rPr>
        <w:t>最高</w:t>
      </w:r>
      <w:r>
        <w:rPr>
          <w:rFonts w:hint="eastAsia"/>
          <w:szCs w:val="24"/>
        </w:rPr>
        <w:t>聖境</w:t>
      </w:r>
      <w:proofErr w:type="gramEnd"/>
      <w:r>
        <w:rPr>
          <w:rFonts w:hint="eastAsia"/>
          <w:szCs w:val="24"/>
        </w:rPr>
        <w:t>，</w:t>
      </w:r>
      <w:r w:rsidR="00EA2C19">
        <w:rPr>
          <w:rFonts w:hint="eastAsia"/>
          <w:szCs w:val="24"/>
        </w:rPr>
        <w:t>那</w:t>
      </w:r>
      <w:r>
        <w:rPr>
          <w:rFonts w:hint="eastAsia"/>
          <w:szCs w:val="24"/>
        </w:rPr>
        <w:t>就有再度</w:t>
      </w:r>
      <w:proofErr w:type="gramStart"/>
      <w:r>
        <w:rPr>
          <w:rFonts w:hint="eastAsia"/>
          <w:szCs w:val="24"/>
        </w:rPr>
        <w:t>汩</w:t>
      </w:r>
      <w:proofErr w:type="gramEnd"/>
      <w:r>
        <w:rPr>
          <w:rFonts w:hint="eastAsia"/>
          <w:szCs w:val="24"/>
        </w:rPr>
        <w:t>沒於</w:t>
      </w:r>
      <w:proofErr w:type="gramStart"/>
      <w:r>
        <w:rPr>
          <w:rFonts w:hint="eastAsia"/>
          <w:szCs w:val="24"/>
        </w:rPr>
        <w:t>私利之雜的</w:t>
      </w:r>
      <w:proofErr w:type="gramEnd"/>
      <w:r w:rsidR="00EA2C19">
        <w:rPr>
          <w:rFonts w:hint="eastAsia"/>
          <w:szCs w:val="24"/>
        </w:rPr>
        <w:t>可能</w:t>
      </w:r>
      <w:r>
        <w:rPr>
          <w:rFonts w:hint="eastAsia"/>
          <w:szCs w:val="24"/>
        </w:rPr>
        <w:t>，這就是牟先生</w:t>
      </w:r>
      <w:proofErr w:type="gramStart"/>
      <w:r w:rsidR="00EA2C19">
        <w:rPr>
          <w:rFonts w:hint="eastAsia"/>
          <w:szCs w:val="24"/>
        </w:rPr>
        <w:t>所</w:t>
      </w:r>
      <w:r>
        <w:rPr>
          <w:rFonts w:hint="eastAsia"/>
          <w:szCs w:val="24"/>
        </w:rPr>
        <w:t>說的</w:t>
      </w:r>
      <w:proofErr w:type="gramEnd"/>
      <w:r>
        <w:rPr>
          <w:rFonts w:hint="eastAsia"/>
          <w:szCs w:val="24"/>
        </w:rPr>
        <w:t>「本心仍在重重</w:t>
      </w:r>
      <w:proofErr w:type="gramStart"/>
      <w:r>
        <w:rPr>
          <w:rFonts w:hint="eastAsia"/>
          <w:szCs w:val="24"/>
        </w:rPr>
        <w:t>錮蔽中被肯</w:t>
      </w:r>
      <w:proofErr w:type="gramEnd"/>
      <w:r>
        <w:rPr>
          <w:rFonts w:hint="eastAsia"/>
          <w:szCs w:val="24"/>
        </w:rPr>
        <w:t>認」，也就是未</w:t>
      </w:r>
      <w:proofErr w:type="gramStart"/>
      <w:r>
        <w:rPr>
          <w:rFonts w:hint="eastAsia"/>
          <w:szCs w:val="24"/>
        </w:rPr>
        <w:t>臻聖境</w:t>
      </w:r>
      <w:proofErr w:type="gramEnd"/>
      <w:r>
        <w:rPr>
          <w:rFonts w:hint="eastAsia"/>
          <w:szCs w:val="24"/>
        </w:rPr>
        <w:t>，因此牟先生還要談</w:t>
      </w:r>
      <w:proofErr w:type="gramStart"/>
      <w:r>
        <w:rPr>
          <w:rFonts w:hint="eastAsia"/>
          <w:szCs w:val="24"/>
        </w:rPr>
        <w:t>臻聖境</w:t>
      </w:r>
      <w:proofErr w:type="gramEnd"/>
      <w:r>
        <w:rPr>
          <w:rFonts w:hint="eastAsia"/>
          <w:szCs w:val="24"/>
        </w:rPr>
        <w:t>的狀態。就本心在</w:t>
      </w:r>
      <w:proofErr w:type="gramStart"/>
      <w:r>
        <w:rPr>
          <w:rFonts w:hint="eastAsia"/>
          <w:szCs w:val="24"/>
        </w:rPr>
        <w:t>錮蔽中</w:t>
      </w:r>
      <w:proofErr w:type="gramEnd"/>
      <w:r>
        <w:rPr>
          <w:rFonts w:hint="eastAsia"/>
          <w:szCs w:val="24"/>
        </w:rPr>
        <w:t>而言，</w:t>
      </w:r>
      <w:proofErr w:type="gramStart"/>
      <w:r>
        <w:rPr>
          <w:rFonts w:hint="eastAsia"/>
          <w:szCs w:val="24"/>
        </w:rPr>
        <w:t>可以談形上學</w:t>
      </w:r>
      <w:proofErr w:type="gramEnd"/>
      <w:r>
        <w:rPr>
          <w:rFonts w:hint="eastAsia"/>
          <w:szCs w:val="24"/>
        </w:rPr>
        <w:t>問題</w:t>
      </w:r>
      <w:r w:rsidR="00C71218">
        <w:rPr>
          <w:rFonts w:hint="eastAsia"/>
          <w:szCs w:val="24"/>
        </w:rPr>
        <w:t>、</w:t>
      </w:r>
      <w:r>
        <w:rPr>
          <w:rFonts w:hint="eastAsia"/>
          <w:szCs w:val="24"/>
        </w:rPr>
        <w:t>也可以談工夫論問題，</w:t>
      </w:r>
      <w:proofErr w:type="gramStart"/>
      <w:r>
        <w:rPr>
          <w:rFonts w:hint="eastAsia"/>
          <w:szCs w:val="24"/>
        </w:rPr>
        <w:t>談形上學</w:t>
      </w:r>
      <w:proofErr w:type="gramEnd"/>
      <w:r>
        <w:rPr>
          <w:rFonts w:hint="eastAsia"/>
          <w:szCs w:val="24"/>
        </w:rPr>
        <w:t>問題就是給它一個存有論的說明，說明為何會有此種狀態，此</w:t>
      </w:r>
      <w:proofErr w:type="gramStart"/>
      <w:r>
        <w:rPr>
          <w:rFonts w:hint="eastAsia"/>
          <w:szCs w:val="24"/>
        </w:rPr>
        <w:t>即理氣論</w:t>
      </w:r>
      <w:proofErr w:type="gramEnd"/>
      <w:r w:rsidR="00C022D3">
        <w:rPr>
          <w:rFonts w:hint="eastAsia"/>
          <w:szCs w:val="24"/>
        </w:rPr>
        <w:t>與</w:t>
      </w:r>
      <w:r>
        <w:rPr>
          <w:rFonts w:hint="eastAsia"/>
          <w:szCs w:val="24"/>
        </w:rPr>
        <w:t>心性情論在面對的問題，說明主體墮落之存有論結構的同時，其實也是把主體必可成聖以及如何成聖的問題講清楚了，此即天理是</w:t>
      </w:r>
      <w:proofErr w:type="gramStart"/>
      <w:r>
        <w:rPr>
          <w:rFonts w:hint="eastAsia"/>
          <w:szCs w:val="24"/>
        </w:rPr>
        <w:t>人人共具</w:t>
      </w:r>
      <w:proofErr w:type="gramEnd"/>
      <w:r>
        <w:rPr>
          <w:rFonts w:hint="eastAsia"/>
          <w:szCs w:val="24"/>
        </w:rPr>
        <w:t>，而做變化氣質的工夫即可天地</w:t>
      </w:r>
      <w:proofErr w:type="gramStart"/>
      <w:r>
        <w:rPr>
          <w:rFonts w:hint="eastAsia"/>
          <w:szCs w:val="24"/>
        </w:rPr>
        <w:t>之性存焉</w:t>
      </w:r>
      <w:proofErr w:type="gramEnd"/>
      <w:r>
        <w:rPr>
          <w:rFonts w:hint="eastAsia"/>
          <w:szCs w:val="24"/>
        </w:rPr>
        <w:t>。這是形上學的討論。至於工夫論，消除氣</w:t>
      </w:r>
      <w:proofErr w:type="gramStart"/>
      <w:r>
        <w:rPr>
          <w:rFonts w:hint="eastAsia"/>
          <w:szCs w:val="24"/>
        </w:rPr>
        <w:t>稟</w:t>
      </w:r>
      <w:proofErr w:type="gramEnd"/>
      <w:r>
        <w:rPr>
          <w:rFonts w:hint="eastAsia"/>
          <w:szCs w:val="24"/>
        </w:rPr>
        <w:t>的限制的做法就有讀書講學、日用常行、親近師友、事上磨練的種種課題，但這些牟先生</w:t>
      </w:r>
      <w:proofErr w:type="gramStart"/>
      <w:r>
        <w:rPr>
          <w:rFonts w:hint="eastAsia"/>
          <w:szCs w:val="24"/>
        </w:rPr>
        <w:t>都說是消極</w:t>
      </w:r>
      <w:proofErr w:type="gramEnd"/>
      <w:r>
        <w:rPr>
          <w:rFonts w:hint="eastAsia"/>
          <w:szCs w:val="24"/>
        </w:rPr>
        <w:t>的、形式的、後天的，而他要談的是具體的</w:t>
      </w:r>
      <w:r w:rsidR="00C022D3">
        <w:rPr>
          <w:rFonts w:hint="eastAsia"/>
          <w:szCs w:val="24"/>
        </w:rPr>
        <w:t>、</w:t>
      </w:r>
      <w:r>
        <w:rPr>
          <w:rFonts w:hint="eastAsia"/>
          <w:szCs w:val="24"/>
        </w:rPr>
        <w:t>勝義的，其實，他要談的是成聖的境界，成聖的境界必是要做工夫透過消極後天形式的作為才可以得到的，牟先生已經不再去</w:t>
      </w:r>
      <w:proofErr w:type="gramStart"/>
      <w:r>
        <w:rPr>
          <w:rFonts w:hint="eastAsia"/>
          <w:szCs w:val="24"/>
        </w:rPr>
        <w:t>說做這些助緣</w:t>
      </w:r>
      <w:proofErr w:type="gramEnd"/>
      <w:r>
        <w:rPr>
          <w:rFonts w:hint="eastAsia"/>
          <w:szCs w:val="24"/>
        </w:rPr>
        <w:t>工夫是不重要的話，而是要追究真正頓悟的境界的實義與勝義，其言：「</w:t>
      </w:r>
      <w:r w:rsidRPr="00D2177E">
        <w:rPr>
          <w:rFonts w:hint="eastAsia"/>
          <w:szCs w:val="24"/>
        </w:rPr>
        <w:t>道德的本心同時即形而上的宇宙心是也。形式的</w:t>
      </w:r>
      <w:proofErr w:type="gramStart"/>
      <w:r w:rsidRPr="00D2177E">
        <w:rPr>
          <w:rFonts w:hint="eastAsia"/>
          <w:szCs w:val="24"/>
        </w:rPr>
        <w:t>無限性須</w:t>
      </w:r>
      <w:r>
        <w:rPr>
          <w:rFonts w:hint="eastAsia"/>
          <w:szCs w:val="24"/>
        </w:rPr>
        <w:t>能</w:t>
      </w:r>
      <w:proofErr w:type="gramEnd"/>
      <w:r>
        <w:rPr>
          <w:rFonts w:hint="eastAsia"/>
          <w:szCs w:val="24"/>
        </w:rPr>
        <w:t>頓時普而為萬物之體，因而體萬物而</w:t>
      </w:r>
      <w:proofErr w:type="gramStart"/>
      <w:r>
        <w:rPr>
          <w:rFonts w:hint="eastAsia"/>
          <w:szCs w:val="24"/>
        </w:rPr>
        <w:t>不</w:t>
      </w:r>
      <w:proofErr w:type="gramEnd"/>
      <w:r>
        <w:rPr>
          <w:rFonts w:hint="eastAsia"/>
          <w:szCs w:val="24"/>
        </w:rPr>
        <w:t>遺，方是落實而具體的無限性。」</w:t>
      </w:r>
      <w:r w:rsidR="00DE6E0E">
        <w:rPr>
          <w:rFonts w:hint="eastAsia"/>
          <w:szCs w:val="24"/>
        </w:rPr>
        <w:t>筆者以為，</w:t>
      </w:r>
      <w:proofErr w:type="gramStart"/>
      <w:r w:rsidR="00DE6E0E">
        <w:rPr>
          <w:rFonts w:hint="eastAsia"/>
          <w:szCs w:val="24"/>
        </w:rPr>
        <w:t>此說是有</w:t>
      </w:r>
      <w:proofErr w:type="gramEnd"/>
      <w:r w:rsidR="00DE6E0E">
        <w:rPr>
          <w:rFonts w:hint="eastAsia"/>
          <w:szCs w:val="24"/>
        </w:rPr>
        <w:t>歧義的。說道德的本心</w:t>
      </w:r>
      <w:r w:rsidR="0012498E">
        <w:rPr>
          <w:rFonts w:hint="eastAsia"/>
          <w:szCs w:val="24"/>
        </w:rPr>
        <w:t>是就主體</w:t>
      </w:r>
      <w:proofErr w:type="gramStart"/>
      <w:r w:rsidR="0012498E">
        <w:rPr>
          <w:rFonts w:hint="eastAsia"/>
          <w:szCs w:val="24"/>
        </w:rPr>
        <w:t>說的，說形</w:t>
      </w:r>
      <w:proofErr w:type="gramEnd"/>
      <w:r w:rsidR="0012498E">
        <w:rPr>
          <w:rFonts w:hint="eastAsia"/>
          <w:szCs w:val="24"/>
        </w:rPr>
        <w:t>而上的宇宙心是就整體存在界說的，說兩者價值義</w:t>
      </w:r>
      <w:r w:rsidR="00DE6E0E">
        <w:rPr>
          <w:rFonts w:hint="eastAsia"/>
          <w:szCs w:val="24"/>
        </w:rPr>
        <w:t>相同是可以的，說兩者一根而發，前者來自後者也是可以的。這都是形上學的語言。但是，牟先生要談的是工夫論的語言，並且是工夫</w:t>
      </w:r>
      <w:r w:rsidR="00A83E76">
        <w:rPr>
          <w:rFonts w:hint="eastAsia"/>
          <w:szCs w:val="24"/>
        </w:rPr>
        <w:t>已完成而達至境界的境界論的語言。主體在</w:t>
      </w:r>
      <w:proofErr w:type="gramStart"/>
      <w:r w:rsidR="00A83E76">
        <w:rPr>
          <w:rFonts w:hint="eastAsia"/>
          <w:szCs w:val="24"/>
        </w:rPr>
        <w:t>成聖境時</w:t>
      </w:r>
      <w:proofErr w:type="gramEnd"/>
      <w:r w:rsidR="00A83E76">
        <w:rPr>
          <w:rFonts w:hint="eastAsia"/>
          <w:szCs w:val="24"/>
        </w:rPr>
        <w:t>，已無絲毫私慾雜念</w:t>
      </w:r>
      <w:r w:rsidR="00DE6E0E">
        <w:rPr>
          <w:rFonts w:hint="eastAsia"/>
          <w:szCs w:val="24"/>
        </w:rPr>
        <w:t>了，因此主體心的意志狀態完全符合於天道的最高價值，</w:t>
      </w:r>
      <w:r w:rsidR="008D0B53">
        <w:rPr>
          <w:rFonts w:hint="eastAsia"/>
          <w:szCs w:val="24"/>
        </w:rPr>
        <w:t>主體的行為完全符合天道的意志。但是，主體仍不</w:t>
      </w:r>
      <w:proofErr w:type="gramStart"/>
      <w:r w:rsidR="008D0B53">
        <w:rPr>
          <w:rFonts w:hint="eastAsia"/>
          <w:szCs w:val="24"/>
        </w:rPr>
        <w:t>等於道體</w:t>
      </w:r>
      <w:proofErr w:type="gramEnd"/>
      <w:r w:rsidR="008D0B53">
        <w:rPr>
          <w:rFonts w:hint="eastAsia"/>
          <w:szCs w:val="24"/>
        </w:rPr>
        <w:t>。主體不能為四時行</w:t>
      </w:r>
      <w:r w:rsidR="0012498E">
        <w:rPr>
          <w:rFonts w:hint="eastAsia"/>
          <w:szCs w:val="24"/>
        </w:rPr>
        <w:t>、</w:t>
      </w:r>
      <w:r w:rsidR="008D0B53">
        <w:rPr>
          <w:rFonts w:hint="eastAsia"/>
          <w:szCs w:val="24"/>
        </w:rPr>
        <w:t>百物生的宇宙流行之事業，主體只能為修齊治平的社會人倫事業，因此輕易地說</w:t>
      </w:r>
      <w:r w:rsidR="00C022D3">
        <w:rPr>
          <w:rFonts w:hint="eastAsia"/>
          <w:szCs w:val="24"/>
        </w:rPr>
        <w:t>「</w:t>
      </w:r>
      <w:r w:rsidR="008D0B53">
        <w:rPr>
          <w:rFonts w:hint="eastAsia"/>
          <w:szCs w:val="24"/>
        </w:rPr>
        <w:t>道德的</w:t>
      </w:r>
      <w:proofErr w:type="gramStart"/>
      <w:r w:rsidR="008D0B53">
        <w:rPr>
          <w:rFonts w:hint="eastAsia"/>
          <w:szCs w:val="24"/>
        </w:rPr>
        <w:t>本心即同於</w:t>
      </w:r>
      <w:proofErr w:type="gramEnd"/>
      <w:r w:rsidR="008D0B53">
        <w:rPr>
          <w:rFonts w:hint="eastAsia"/>
          <w:szCs w:val="24"/>
        </w:rPr>
        <w:t>形而上的宇宙心</w:t>
      </w:r>
      <w:r w:rsidR="00C022D3">
        <w:rPr>
          <w:rFonts w:hint="eastAsia"/>
          <w:szCs w:val="24"/>
        </w:rPr>
        <w:t>」</w:t>
      </w:r>
      <w:r w:rsidR="008D0B53">
        <w:rPr>
          <w:rFonts w:hint="eastAsia"/>
          <w:szCs w:val="24"/>
        </w:rPr>
        <w:t>是有問題的。</w:t>
      </w:r>
    </w:p>
    <w:p w:rsidR="008D0B53" w:rsidRPr="00C022D3" w:rsidRDefault="008D0B53" w:rsidP="006C4BDC">
      <w:pPr>
        <w:rPr>
          <w:szCs w:val="24"/>
        </w:rPr>
      </w:pPr>
    </w:p>
    <w:p w:rsidR="008D0B53" w:rsidRDefault="00FE0D07" w:rsidP="006C4BDC">
      <w:pPr>
        <w:rPr>
          <w:szCs w:val="24"/>
        </w:rPr>
      </w:pPr>
      <w:r>
        <w:rPr>
          <w:rFonts w:hint="eastAsia"/>
          <w:szCs w:val="24"/>
        </w:rPr>
        <w:t xml:space="preserve">    </w:t>
      </w:r>
      <w:r w:rsidR="008D0B53">
        <w:rPr>
          <w:rFonts w:hint="eastAsia"/>
          <w:szCs w:val="24"/>
        </w:rPr>
        <w:t>最後，</w:t>
      </w:r>
      <w:proofErr w:type="gramStart"/>
      <w:r w:rsidR="008D0B53">
        <w:rPr>
          <w:rFonts w:hint="eastAsia"/>
          <w:szCs w:val="24"/>
        </w:rPr>
        <w:t>牟先生說此頓悟</w:t>
      </w:r>
      <w:proofErr w:type="gramEnd"/>
      <w:r w:rsidR="008D0B53">
        <w:rPr>
          <w:rFonts w:hint="eastAsia"/>
          <w:szCs w:val="24"/>
        </w:rPr>
        <w:t>境是沒有階次</w:t>
      </w:r>
      <w:proofErr w:type="gramStart"/>
      <w:r w:rsidR="008D0B53">
        <w:rPr>
          <w:rFonts w:hint="eastAsia"/>
          <w:szCs w:val="24"/>
        </w:rPr>
        <w:t>可以湊泊的</w:t>
      </w:r>
      <w:proofErr w:type="gramEnd"/>
      <w:r w:rsidR="008D0B53">
        <w:rPr>
          <w:rFonts w:hint="eastAsia"/>
          <w:szCs w:val="24"/>
        </w:rPr>
        <w:t>，這才是到家，才是道德實踐而成聖，此說筆者同意。但這也</w:t>
      </w:r>
      <w:proofErr w:type="gramStart"/>
      <w:r w:rsidR="008D0B53">
        <w:rPr>
          <w:rFonts w:hint="eastAsia"/>
          <w:szCs w:val="24"/>
        </w:rPr>
        <w:t>紮</w:t>
      </w:r>
      <w:proofErr w:type="gramEnd"/>
      <w:r w:rsidR="008D0B53">
        <w:rPr>
          <w:rFonts w:hint="eastAsia"/>
          <w:szCs w:val="24"/>
        </w:rPr>
        <w:t>紮實實地說明了牟先生是在談境界而不是在談工夫，是談已成聖境的境界，此</w:t>
      </w:r>
      <w:r w:rsidR="006E162A">
        <w:rPr>
          <w:rFonts w:hint="eastAsia"/>
          <w:szCs w:val="24"/>
        </w:rPr>
        <w:t>時</w:t>
      </w:r>
      <w:r w:rsidR="008D0B53">
        <w:rPr>
          <w:rFonts w:hint="eastAsia"/>
          <w:szCs w:val="24"/>
        </w:rPr>
        <w:t>毋須再為工夫，不</w:t>
      </w:r>
      <w:proofErr w:type="gramStart"/>
      <w:r w:rsidR="008D0B53">
        <w:rPr>
          <w:rFonts w:hint="eastAsia"/>
          <w:szCs w:val="24"/>
        </w:rPr>
        <w:t>勉</w:t>
      </w:r>
      <w:proofErr w:type="gramEnd"/>
      <w:r w:rsidR="008D0B53">
        <w:rPr>
          <w:rFonts w:hint="eastAsia"/>
          <w:szCs w:val="24"/>
        </w:rPr>
        <w:t>而中、不思而得、從容中道、</w:t>
      </w:r>
      <w:proofErr w:type="gramStart"/>
      <w:r w:rsidR="008D0B53">
        <w:rPr>
          <w:rFonts w:hint="eastAsia"/>
          <w:szCs w:val="24"/>
        </w:rPr>
        <w:t>臻</w:t>
      </w:r>
      <w:proofErr w:type="gramEnd"/>
      <w:r w:rsidR="008D0B53">
        <w:rPr>
          <w:rFonts w:hint="eastAsia"/>
          <w:szCs w:val="24"/>
        </w:rPr>
        <w:t>至化境。</w:t>
      </w:r>
      <w:r w:rsidR="006E162A">
        <w:rPr>
          <w:rFonts w:hint="eastAsia"/>
          <w:szCs w:val="24"/>
        </w:rPr>
        <w:t>所以，筆者不認為牟先生有效地提出了象山型態的工夫理論而有高明於朱熹之處，事實上是，牟先生發現了象山之所言就是境界論的模型，只有談境界可以這樣說話，若是要談工夫，勢必有階次、有過程、有辦法、有方法、有下學有上達、有積習、</w:t>
      </w:r>
      <w:proofErr w:type="gramStart"/>
      <w:r w:rsidR="006E162A">
        <w:rPr>
          <w:rFonts w:hint="eastAsia"/>
          <w:szCs w:val="24"/>
        </w:rPr>
        <w:t>有漸教者</w:t>
      </w:r>
      <w:proofErr w:type="gramEnd"/>
      <w:r w:rsidR="006E162A">
        <w:rPr>
          <w:rFonts w:hint="eastAsia"/>
          <w:szCs w:val="24"/>
        </w:rPr>
        <w:t>不可。</w:t>
      </w:r>
    </w:p>
    <w:p w:rsidR="000F6457" w:rsidRDefault="000F6457" w:rsidP="006C4BDC">
      <w:pPr>
        <w:rPr>
          <w:szCs w:val="24"/>
        </w:rPr>
      </w:pPr>
    </w:p>
    <w:p w:rsidR="000A0C0F" w:rsidRDefault="007D70CD" w:rsidP="006C4BDC">
      <w:pPr>
        <w:rPr>
          <w:szCs w:val="24"/>
        </w:rPr>
      </w:pPr>
      <w:r>
        <w:rPr>
          <w:rFonts w:hint="eastAsia"/>
          <w:szCs w:val="24"/>
        </w:rPr>
        <w:t>七：以內聖之學詮釋象山</w:t>
      </w:r>
    </w:p>
    <w:p w:rsidR="007D70CD" w:rsidRDefault="007D70CD" w:rsidP="006C4BDC">
      <w:pPr>
        <w:rPr>
          <w:szCs w:val="24"/>
        </w:rPr>
      </w:pPr>
    </w:p>
    <w:p w:rsidR="00670F5B" w:rsidRDefault="00CD43DE" w:rsidP="006C4BDC">
      <w:pPr>
        <w:rPr>
          <w:szCs w:val="24"/>
        </w:rPr>
      </w:pPr>
      <w:r>
        <w:rPr>
          <w:rFonts w:hint="eastAsia"/>
          <w:szCs w:val="24"/>
        </w:rPr>
        <w:lastRenderedPageBreak/>
        <w:t xml:space="preserve">    </w:t>
      </w:r>
      <w:r w:rsidR="00670F5B">
        <w:rPr>
          <w:rFonts w:hint="eastAsia"/>
          <w:szCs w:val="24"/>
        </w:rPr>
        <w:t>牟先生談朱陸之爭，至第二章</w:t>
      </w:r>
      <w:proofErr w:type="gramStart"/>
      <w:r w:rsidR="00670F5B">
        <w:rPr>
          <w:rFonts w:hint="eastAsia"/>
          <w:szCs w:val="24"/>
        </w:rPr>
        <w:t>第七節談朱子</w:t>
      </w:r>
      <w:proofErr w:type="gramEnd"/>
      <w:r w:rsidR="00670F5B">
        <w:rPr>
          <w:rFonts w:hint="eastAsia"/>
          <w:szCs w:val="24"/>
        </w:rPr>
        <w:t>對象山的攻擊，牟先生則是</w:t>
      </w:r>
      <w:proofErr w:type="gramStart"/>
      <w:r w:rsidR="00670F5B">
        <w:rPr>
          <w:rFonts w:hint="eastAsia"/>
          <w:szCs w:val="24"/>
        </w:rPr>
        <w:t>以內聖</w:t>
      </w:r>
      <w:proofErr w:type="gramEnd"/>
      <w:r w:rsidR="00670F5B">
        <w:rPr>
          <w:rFonts w:hint="eastAsia"/>
          <w:szCs w:val="24"/>
        </w:rPr>
        <w:t>之學說明朱陸差異，以象山為內聖第一義之學，以避開朱熹的攻擊。從牟先生所引朱熹的文本，有對象山</w:t>
      </w:r>
      <w:proofErr w:type="gramStart"/>
      <w:r w:rsidR="00670F5B">
        <w:rPr>
          <w:rFonts w:hint="eastAsia"/>
          <w:szCs w:val="24"/>
        </w:rPr>
        <w:t>弟子說其</w:t>
      </w:r>
      <w:proofErr w:type="gramEnd"/>
      <w:r w:rsidR="00670F5B">
        <w:rPr>
          <w:rFonts w:hint="eastAsia"/>
          <w:szCs w:val="24"/>
        </w:rPr>
        <w:t>「狂妄凶狠，</w:t>
      </w:r>
      <w:proofErr w:type="gramStart"/>
      <w:r w:rsidR="00670F5B">
        <w:rPr>
          <w:rFonts w:hint="eastAsia"/>
          <w:szCs w:val="24"/>
        </w:rPr>
        <w:t>手足盡露</w:t>
      </w:r>
      <w:proofErr w:type="gramEnd"/>
      <w:r w:rsidR="00670F5B">
        <w:rPr>
          <w:rFonts w:hint="eastAsia"/>
          <w:szCs w:val="24"/>
        </w:rPr>
        <w:t>」者、有說象山「人欲橫流，不自知覺，而高談大論，以為天理盡在是也。」者、有說時人「空腹高心，妄自尊大，俯視聖賢，</w:t>
      </w:r>
      <w:proofErr w:type="gramStart"/>
      <w:r w:rsidR="00670F5B">
        <w:rPr>
          <w:rFonts w:hint="eastAsia"/>
          <w:szCs w:val="24"/>
        </w:rPr>
        <w:t>蔑</w:t>
      </w:r>
      <w:proofErr w:type="gramEnd"/>
      <w:r w:rsidR="00670F5B">
        <w:rPr>
          <w:rFonts w:hint="eastAsia"/>
          <w:szCs w:val="24"/>
        </w:rPr>
        <w:t>棄禮法」者、</w:t>
      </w:r>
      <w:r w:rsidR="00AA1739">
        <w:rPr>
          <w:rFonts w:hint="eastAsia"/>
          <w:szCs w:val="24"/>
        </w:rPr>
        <w:t>有說今人因孟子之言「於義理之精微，氣質之</w:t>
      </w:r>
      <w:proofErr w:type="gramStart"/>
      <w:r w:rsidR="00AA1739">
        <w:rPr>
          <w:rFonts w:hint="eastAsia"/>
          <w:szCs w:val="24"/>
        </w:rPr>
        <w:t>偏蔽，皆所</w:t>
      </w:r>
      <w:proofErr w:type="gramEnd"/>
      <w:r w:rsidR="00AA1739">
        <w:rPr>
          <w:rFonts w:hint="eastAsia"/>
          <w:szCs w:val="24"/>
        </w:rPr>
        <w:t>不察，</w:t>
      </w:r>
      <w:proofErr w:type="gramStart"/>
      <w:r w:rsidR="00AA1739">
        <w:rPr>
          <w:rFonts w:hint="eastAsia"/>
          <w:szCs w:val="24"/>
        </w:rPr>
        <w:t>而其發之</w:t>
      </w:r>
      <w:proofErr w:type="gramEnd"/>
      <w:r w:rsidR="00AA1739">
        <w:rPr>
          <w:rFonts w:hint="eastAsia"/>
          <w:szCs w:val="24"/>
        </w:rPr>
        <w:t>暴</w:t>
      </w:r>
      <w:proofErr w:type="gramStart"/>
      <w:r w:rsidR="00AA1739">
        <w:rPr>
          <w:rFonts w:hint="eastAsia"/>
          <w:szCs w:val="24"/>
        </w:rPr>
        <w:t>悍狂率</w:t>
      </w:r>
      <w:proofErr w:type="gramEnd"/>
      <w:r w:rsidR="00AA1739">
        <w:rPr>
          <w:rFonts w:hint="eastAsia"/>
          <w:szCs w:val="24"/>
        </w:rPr>
        <w:t>無所不至」者</w:t>
      </w:r>
      <w:r>
        <w:rPr>
          <w:rStyle w:val="a6"/>
          <w:szCs w:val="24"/>
        </w:rPr>
        <w:footnoteReference w:id="16"/>
      </w:r>
      <w:r w:rsidR="00AA1739">
        <w:rPr>
          <w:rFonts w:hint="eastAsia"/>
          <w:szCs w:val="24"/>
        </w:rPr>
        <w:t>，為此，牟先生界定孟子之學之特色，且亦以之即是象山繼承</w:t>
      </w:r>
      <w:r w:rsidR="0041196C">
        <w:rPr>
          <w:rFonts w:hint="eastAsia"/>
          <w:szCs w:val="24"/>
        </w:rPr>
        <w:t>於</w:t>
      </w:r>
      <w:r w:rsidR="00AA1739">
        <w:rPr>
          <w:rFonts w:hint="eastAsia"/>
          <w:szCs w:val="24"/>
        </w:rPr>
        <w:t>孟子的</w:t>
      </w:r>
      <w:r w:rsidR="0041196C">
        <w:rPr>
          <w:rFonts w:hint="eastAsia"/>
          <w:szCs w:val="24"/>
        </w:rPr>
        <w:t>重點</w:t>
      </w:r>
      <w:r w:rsidR="00AA1739">
        <w:rPr>
          <w:rFonts w:hint="eastAsia"/>
          <w:szCs w:val="24"/>
        </w:rPr>
        <w:t>，而反駁朱熹，</w:t>
      </w:r>
      <w:r>
        <w:rPr>
          <w:rFonts w:hint="eastAsia"/>
          <w:szCs w:val="24"/>
        </w:rPr>
        <w:t>其實，由牟先生所引之朱熹語看來，朱熹</w:t>
      </w:r>
      <w:proofErr w:type="gramStart"/>
      <w:r>
        <w:rPr>
          <w:rFonts w:hint="eastAsia"/>
          <w:szCs w:val="24"/>
        </w:rPr>
        <w:t>在說的是</w:t>
      </w:r>
      <w:proofErr w:type="gramEnd"/>
      <w:r>
        <w:rPr>
          <w:rFonts w:hint="eastAsia"/>
          <w:szCs w:val="24"/>
        </w:rPr>
        <w:t>對象山及其徒弟和時人的人身攻擊，指其有此些病症，因此需做基礎工夫，做下學上達</w:t>
      </w:r>
      <w:r w:rsidR="0041196C">
        <w:rPr>
          <w:rFonts w:hint="eastAsia"/>
          <w:szCs w:val="24"/>
        </w:rPr>
        <w:t>、</w:t>
      </w:r>
      <w:r>
        <w:rPr>
          <w:rFonts w:hint="eastAsia"/>
          <w:szCs w:val="24"/>
        </w:rPr>
        <w:t>講明道理之工夫，而不是對象山的工夫理論有何對立的意見，其實象山也沒</w:t>
      </w:r>
      <w:r w:rsidR="0041196C">
        <w:rPr>
          <w:rFonts w:hint="eastAsia"/>
          <w:szCs w:val="24"/>
        </w:rPr>
        <w:t>有</w:t>
      </w:r>
      <w:r>
        <w:rPr>
          <w:rFonts w:hint="eastAsia"/>
          <w:szCs w:val="24"/>
        </w:rPr>
        <w:t>講出甚麼具有新意的工夫理論，就是順著孟子的路數要求實做之而已，</w:t>
      </w:r>
      <w:r w:rsidR="00AD228B">
        <w:rPr>
          <w:rFonts w:hint="eastAsia"/>
          <w:szCs w:val="24"/>
        </w:rPr>
        <w:t>但就因此，</w:t>
      </w:r>
      <w:proofErr w:type="gramStart"/>
      <w:r w:rsidR="00AD228B">
        <w:rPr>
          <w:rFonts w:hint="eastAsia"/>
          <w:szCs w:val="24"/>
        </w:rPr>
        <w:t>牟先生說其為</w:t>
      </w:r>
      <w:proofErr w:type="gramEnd"/>
      <w:r w:rsidR="00AD228B">
        <w:rPr>
          <w:rFonts w:hint="eastAsia"/>
          <w:szCs w:val="24"/>
        </w:rPr>
        <w:t>第一義，而以朱熹一般要求學者所做的下學上達工夫為第二義，從而建立內聖之學的象山型，參見</w:t>
      </w:r>
      <w:r w:rsidR="00AA1739">
        <w:rPr>
          <w:rFonts w:hint="eastAsia"/>
          <w:szCs w:val="24"/>
        </w:rPr>
        <w:t>其言：</w:t>
      </w:r>
    </w:p>
    <w:p w:rsidR="00670F5B" w:rsidRPr="00AD228B" w:rsidRDefault="00670F5B" w:rsidP="006C4BDC">
      <w:pPr>
        <w:rPr>
          <w:szCs w:val="24"/>
        </w:rPr>
      </w:pPr>
    </w:p>
    <w:p w:rsidR="00E31403" w:rsidRDefault="006C4BDC" w:rsidP="00AA1739">
      <w:pPr>
        <w:ind w:leftChars="300" w:left="720"/>
        <w:rPr>
          <w:szCs w:val="24"/>
        </w:rPr>
      </w:pPr>
      <w:r w:rsidRPr="00AA1739">
        <w:rPr>
          <w:rFonts w:ascii="標楷體" w:eastAsia="標楷體" w:hAnsi="標楷體" w:hint="eastAsia"/>
          <w:szCs w:val="24"/>
        </w:rPr>
        <w:t>案：孟子以仁義內在明本心，以本心明性善。本心不失，則</w:t>
      </w:r>
      <w:proofErr w:type="gramStart"/>
      <w:r w:rsidRPr="00AA1739">
        <w:rPr>
          <w:rFonts w:ascii="標楷體" w:eastAsia="標楷體" w:hAnsi="標楷體" w:hint="eastAsia"/>
          <w:szCs w:val="24"/>
        </w:rPr>
        <w:t>不可勝用</w:t>
      </w:r>
      <w:proofErr w:type="gramEnd"/>
      <w:r w:rsidRPr="00AA1739">
        <w:rPr>
          <w:rFonts w:ascii="標楷體" w:eastAsia="標楷體" w:hAnsi="標楷體" w:hint="eastAsia"/>
          <w:szCs w:val="24"/>
        </w:rPr>
        <w:t>，義不可</w:t>
      </w:r>
      <w:proofErr w:type="gramStart"/>
      <w:r w:rsidRPr="00AA1739">
        <w:rPr>
          <w:rFonts w:ascii="標楷體" w:eastAsia="標楷體" w:hAnsi="標楷體" w:hint="eastAsia"/>
          <w:szCs w:val="24"/>
        </w:rPr>
        <w:t>勝用，若決</w:t>
      </w:r>
      <w:proofErr w:type="gramEnd"/>
      <w:r w:rsidRPr="00AA1739">
        <w:rPr>
          <w:rFonts w:ascii="標楷體" w:eastAsia="標楷體" w:hAnsi="標楷體" w:hint="eastAsia"/>
          <w:szCs w:val="24"/>
        </w:rPr>
        <w:t>江河，沛然莫之能禦。此是自律自主之本心之立體</w:t>
      </w:r>
      <w:proofErr w:type="gramStart"/>
      <w:r w:rsidRPr="00AA1739">
        <w:rPr>
          <w:rFonts w:ascii="標楷體" w:eastAsia="標楷體" w:hAnsi="標楷體" w:hint="eastAsia"/>
          <w:szCs w:val="24"/>
        </w:rPr>
        <w:t>直貫型的</w:t>
      </w:r>
      <w:proofErr w:type="gramEnd"/>
      <w:r w:rsidRPr="00AA1739">
        <w:rPr>
          <w:rFonts w:ascii="標楷體" w:eastAsia="標楷體" w:hAnsi="標楷體" w:hint="eastAsia"/>
          <w:szCs w:val="24"/>
        </w:rPr>
        <w:t>義理。此為內聖之學之第一義。義不義之</w:t>
      </w:r>
      <w:proofErr w:type="gramStart"/>
      <w:r w:rsidRPr="00AA1739">
        <w:rPr>
          <w:rFonts w:ascii="標楷體" w:eastAsia="標楷體" w:hAnsi="標楷體" w:hint="eastAsia"/>
          <w:szCs w:val="24"/>
        </w:rPr>
        <w:t>第一義惟在此</w:t>
      </w:r>
      <w:proofErr w:type="gramEnd"/>
      <w:r w:rsidRPr="00AA1739">
        <w:rPr>
          <w:rFonts w:ascii="標楷體" w:eastAsia="標楷體" w:hAnsi="標楷體" w:hint="eastAsia"/>
          <w:szCs w:val="24"/>
        </w:rPr>
        <w:t>自律自主之本心所自決之無條件之義理之當然，此即為義之內在。內在者、內在</w:t>
      </w:r>
      <w:proofErr w:type="gramStart"/>
      <w:r w:rsidRPr="00AA1739">
        <w:rPr>
          <w:rFonts w:ascii="標楷體" w:eastAsia="標楷體" w:hAnsi="標楷體" w:hint="eastAsia"/>
          <w:szCs w:val="24"/>
        </w:rPr>
        <w:t>于</w:t>
      </w:r>
      <w:proofErr w:type="gramEnd"/>
      <w:r w:rsidRPr="00AA1739">
        <w:rPr>
          <w:rFonts w:ascii="標楷體" w:eastAsia="標楷體" w:hAnsi="標楷體" w:hint="eastAsia"/>
          <w:szCs w:val="24"/>
        </w:rPr>
        <w:t>本心之自發、自決也。孟子說：「</w:t>
      </w:r>
      <w:proofErr w:type="gramStart"/>
      <w:r w:rsidRPr="00AA1739">
        <w:rPr>
          <w:rFonts w:ascii="標楷體" w:eastAsia="標楷體" w:hAnsi="標楷體" w:hint="eastAsia"/>
          <w:szCs w:val="24"/>
        </w:rPr>
        <w:t>長者義乎</w:t>
      </w:r>
      <w:proofErr w:type="gramEnd"/>
      <w:r w:rsidRPr="00AA1739">
        <w:rPr>
          <w:rFonts w:ascii="標楷體" w:eastAsia="標楷體" w:hAnsi="標楷體" w:hint="eastAsia"/>
          <w:szCs w:val="24"/>
        </w:rPr>
        <w:t>？長之</w:t>
      </w:r>
      <w:proofErr w:type="gramStart"/>
      <w:r w:rsidRPr="00AA1739">
        <w:rPr>
          <w:rFonts w:ascii="標楷體" w:eastAsia="標楷體" w:hAnsi="標楷體" w:hint="eastAsia"/>
          <w:szCs w:val="24"/>
        </w:rPr>
        <w:t>者義乎</w:t>
      </w:r>
      <w:proofErr w:type="gramEnd"/>
      <w:r w:rsidRPr="00AA1739">
        <w:rPr>
          <w:rFonts w:ascii="標楷體" w:eastAsia="標楷體" w:hAnsi="標楷體" w:hint="eastAsia"/>
          <w:szCs w:val="24"/>
        </w:rPr>
        <w:t>？」此一疑問，即由自外在之「長者」處（即他處）</w:t>
      </w:r>
      <w:proofErr w:type="gramStart"/>
      <w:r w:rsidRPr="00AA1739">
        <w:rPr>
          <w:rFonts w:ascii="標楷體" w:eastAsia="標楷體" w:hAnsi="標楷體" w:hint="eastAsia"/>
          <w:szCs w:val="24"/>
        </w:rPr>
        <w:t>說義扭轉</w:t>
      </w:r>
      <w:proofErr w:type="gramEnd"/>
      <w:r w:rsidRPr="00AA1739">
        <w:rPr>
          <w:rFonts w:ascii="標楷體" w:eastAsia="標楷體" w:hAnsi="標楷體" w:hint="eastAsia"/>
          <w:szCs w:val="24"/>
        </w:rPr>
        <w:t>而自內在之「長之者」處（即己處）</w:t>
      </w:r>
      <w:proofErr w:type="gramStart"/>
      <w:r w:rsidRPr="00AA1739">
        <w:rPr>
          <w:rFonts w:ascii="標楷體" w:eastAsia="標楷體" w:hAnsi="標楷體" w:hint="eastAsia"/>
          <w:szCs w:val="24"/>
        </w:rPr>
        <w:t>說義</w:t>
      </w:r>
      <w:proofErr w:type="gramEnd"/>
      <w:r w:rsidRPr="00AA1739">
        <w:rPr>
          <w:rFonts w:ascii="標楷體" w:eastAsia="標楷體" w:hAnsi="標楷體" w:hint="eastAsia"/>
          <w:szCs w:val="24"/>
        </w:rPr>
        <w:t>。此種自發自決之決斷、不為</w:t>
      </w:r>
      <w:proofErr w:type="gramStart"/>
      <w:r w:rsidRPr="00AA1739">
        <w:rPr>
          <w:rFonts w:ascii="標楷體" w:eastAsia="標楷體" w:hAnsi="標楷體" w:hint="eastAsia"/>
          <w:szCs w:val="24"/>
        </w:rPr>
        <w:t>某某，</w:t>
      </w:r>
      <w:proofErr w:type="gramEnd"/>
      <w:r w:rsidRPr="00AA1739">
        <w:rPr>
          <w:rFonts w:ascii="標楷體" w:eastAsia="標楷體" w:hAnsi="標楷體" w:hint="eastAsia"/>
          <w:szCs w:val="24"/>
        </w:rPr>
        <w:t>而唯是義理之當然，即為本心之自律。</w:t>
      </w:r>
      <w:proofErr w:type="gramStart"/>
      <w:r w:rsidRPr="00AA1739">
        <w:rPr>
          <w:rFonts w:ascii="標楷體" w:eastAsia="標楷體" w:hAnsi="標楷體" w:hint="eastAsia"/>
          <w:szCs w:val="24"/>
        </w:rPr>
        <w:t>一</w:t>
      </w:r>
      <w:proofErr w:type="gramEnd"/>
      <w:r w:rsidRPr="00AA1739">
        <w:rPr>
          <w:rFonts w:ascii="標楷體" w:eastAsia="標楷體" w:hAnsi="標楷體" w:hint="eastAsia"/>
          <w:szCs w:val="24"/>
        </w:rPr>
        <w:t>為什麼某某而為，便不是真正的道德，便是失其本心。承本心之自律而為，</w:t>
      </w:r>
      <w:proofErr w:type="gramStart"/>
      <w:r w:rsidRPr="00AA1739">
        <w:rPr>
          <w:rFonts w:ascii="標楷體" w:eastAsia="標楷體" w:hAnsi="標楷體" w:hint="eastAsia"/>
          <w:szCs w:val="24"/>
        </w:rPr>
        <w:t>便曰承體</w:t>
      </w:r>
      <w:proofErr w:type="gramEnd"/>
      <w:r w:rsidRPr="00AA1739">
        <w:rPr>
          <w:rFonts w:ascii="標楷體" w:eastAsia="標楷體" w:hAnsi="標楷體" w:hint="eastAsia"/>
          <w:szCs w:val="24"/>
        </w:rPr>
        <w:t>起用。此</w:t>
      </w:r>
      <w:proofErr w:type="gramStart"/>
      <w:r w:rsidRPr="00AA1739">
        <w:rPr>
          <w:rFonts w:ascii="標楷體" w:eastAsia="標楷體" w:hAnsi="標楷體" w:hint="eastAsia"/>
          <w:szCs w:val="24"/>
        </w:rPr>
        <w:t>種承體</w:t>
      </w:r>
      <w:proofErr w:type="gramEnd"/>
      <w:r w:rsidRPr="00AA1739">
        <w:rPr>
          <w:rFonts w:ascii="標楷體" w:eastAsia="標楷體" w:hAnsi="標楷體" w:hint="eastAsia"/>
          <w:szCs w:val="24"/>
        </w:rPr>
        <w:t>起用顯是道德的當然之創造性之表現，即道德的目的性之實現。孟子主仁義內在而明本心之沛然，即在</w:t>
      </w:r>
      <w:proofErr w:type="gramStart"/>
      <w:r w:rsidRPr="00AA1739">
        <w:rPr>
          <w:rFonts w:ascii="標楷體" w:eastAsia="標楷體" w:hAnsi="標楷體" w:hint="eastAsia"/>
          <w:szCs w:val="24"/>
        </w:rPr>
        <w:t>點醒此義</w:t>
      </w:r>
      <w:proofErr w:type="gramEnd"/>
      <w:r w:rsidRPr="00AA1739">
        <w:rPr>
          <w:rFonts w:ascii="標楷體" w:eastAsia="標楷體" w:hAnsi="標楷體" w:hint="eastAsia"/>
          <w:szCs w:val="24"/>
        </w:rPr>
        <w:t>。必見到此種立體</w:t>
      </w:r>
      <w:proofErr w:type="gramStart"/>
      <w:r w:rsidRPr="00AA1739">
        <w:rPr>
          <w:rFonts w:ascii="標楷體" w:eastAsia="標楷體" w:hAnsi="標楷體" w:hint="eastAsia"/>
          <w:szCs w:val="24"/>
        </w:rPr>
        <w:t>直</w:t>
      </w:r>
      <w:r w:rsidR="00C022D3">
        <w:rPr>
          <w:rFonts w:ascii="標楷體" w:eastAsia="標楷體" w:hAnsi="標楷體" w:hint="eastAsia"/>
          <w:szCs w:val="24"/>
        </w:rPr>
        <w:t>貫</w:t>
      </w:r>
      <w:r w:rsidRPr="00AA1739">
        <w:rPr>
          <w:rFonts w:ascii="標楷體" w:eastAsia="標楷體" w:hAnsi="標楷體" w:hint="eastAsia"/>
          <w:szCs w:val="24"/>
        </w:rPr>
        <w:t>型之</w:t>
      </w:r>
      <w:proofErr w:type="gramEnd"/>
      <w:r w:rsidRPr="00AA1739">
        <w:rPr>
          <w:rFonts w:ascii="標楷體" w:eastAsia="標楷體" w:hAnsi="標楷體" w:hint="eastAsia"/>
          <w:szCs w:val="24"/>
        </w:rPr>
        <w:t>創造（承體起用），即「方向倫理」，方是真見到仁義內在之實義</w:t>
      </w:r>
      <w:proofErr w:type="gramStart"/>
      <w:r w:rsidRPr="00AA1739">
        <w:rPr>
          <w:rFonts w:ascii="標楷體" w:eastAsia="標楷體" w:hAnsi="標楷體" w:hint="eastAsia"/>
          <w:szCs w:val="24"/>
        </w:rPr>
        <w:t>與切義</w:t>
      </w:r>
      <w:proofErr w:type="gramEnd"/>
      <w:r w:rsidRPr="00AA1739">
        <w:rPr>
          <w:rFonts w:ascii="標楷體" w:eastAsia="標楷體" w:hAnsi="標楷體" w:hint="eastAsia"/>
          <w:szCs w:val="24"/>
        </w:rPr>
        <w:t>。象山是真能</w:t>
      </w:r>
      <w:proofErr w:type="gramStart"/>
      <w:r w:rsidRPr="00AA1739">
        <w:rPr>
          <w:rFonts w:ascii="標楷體" w:eastAsia="標楷體" w:hAnsi="標楷體" w:hint="eastAsia"/>
          <w:szCs w:val="24"/>
        </w:rPr>
        <w:t>見到此義者</w:t>
      </w:r>
      <w:proofErr w:type="gramEnd"/>
      <w:r w:rsidRPr="00AA1739">
        <w:rPr>
          <w:rFonts w:ascii="標楷體" w:eastAsia="標楷體" w:hAnsi="標楷體" w:hint="eastAsia"/>
          <w:szCs w:val="24"/>
        </w:rPr>
        <w:t>，而朱子則落</w:t>
      </w:r>
      <w:proofErr w:type="gramStart"/>
      <w:r w:rsidRPr="00AA1739">
        <w:rPr>
          <w:rFonts w:ascii="標楷體" w:eastAsia="標楷體" w:hAnsi="標楷體" w:hint="eastAsia"/>
          <w:szCs w:val="24"/>
        </w:rPr>
        <w:t>于</w:t>
      </w:r>
      <w:proofErr w:type="gramEnd"/>
      <w:r w:rsidRPr="00AA1739">
        <w:rPr>
          <w:rFonts w:ascii="標楷體" w:eastAsia="標楷體" w:hAnsi="標楷體" w:hint="eastAsia"/>
          <w:szCs w:val="24"/>
        </w:rPr>
        <w:t>「本質倫理」之他律。其所謂「心之</w:t>
      </w:r>
      <w:proofErr w:type="gramStart"/>
      <w:r w:rsidRPr="00AA1739">
        <w:rPr>
          <w:rFonts w:ascii="標楷體" w:eastAsia="標楷體" w:hAnsi="標楷體" w:hint="eastAsia"/>
          <w:szCs w:val="24"/>
        </w:rPr>
        <w:t>慊</w:t>
      </w:r>
      <w:proofErr w:type="gramEnd"/>
      <w:r w:rsidRPr="00AA1739">
        <w:rPr>
          <w:rFonts w:ascii="標楷體" w:eastAsia="標楷體" w:hAnsi="標楷體" w:hint="eastAsia"/>
          <w:szCs w:val="24"/>
        </w:rPr>
        <w:t>處」與「不</w:t>
      </w:r>
      <w:proofErr w:type="gramStart"/>
      <w:r w:rsidRPr="00AA1739">
        <w:rPr>
          <w:rFonts w:ascii="標楷體" w:eastAsia="標楷體" w:hAnsi="標楷體" w:hint="eastAsia"/>
          <w:szCs w:val="24"/>
        </w:rPr>
        <w:t>慊</w:t>
      </w:r>
      <w:proofErr w:type="gramEnd"/>
      <w:r w:rsidRPr="00AA1739">
        <w:rPr>
          <w:rFonts w:ascii="標楷體" w:eastAsia="標楷體" w:hAnsi="標楷體" w:hint="eastAsia"/>
          <w:szCs w:val="24"/>
        </w:rPr>
        <w:t>處」即浮泛不切之語，並不真能切于仁義之內在。</w:t>
      </w:r>
      <w:proofErr w:type="gramStart"/>
      <w:r w:rsidRPr="00AA1739">
        <w:rPr>
          <w:rFonts w:ascii="標楷體" w:eastAsia="標楷體" w:hAnsi="標楷體" w:hint="eastAsia"/>
          <w:szCs w:val="24"/>
        </w:rPr>
        <w:t>蓋心之慊</w:t>
      </w:r>
      <w:proofErr w:type="gramEnd"/>
      <w:r w:rsidRPr="00AA1739">
        <w:rPr>
          <w:rFonts w:ascii="標楷體" w:eastAsia="標楷體" w:hAnsi="標楷體" w:hint="eastAsia"/>
          <w:szCs w:val="24"/>
        </w:rPr>
        <w:t>與不</w:t>
      </w:r>
      <w:proofErr w:type="gramStart"/>
      <w:r w:rsidRPr="00AA1739">
        <w:rPr>
          <w:rFonts w:ascii="標楷體" w:eastAsia="標楷體" w:hAnsi="標楷體" w:hint="eastAsia"/>
          <w:szCs w:val="24"/>
        </w:rPr>
        <w:t>慊</w:t>
      </w:r>
      <w:proofErr w:type="gramEnd"/>
      <w:r w:rsidRPr="00AA1739">
        <w:rPr>
          <w:rFonts w:ascii="標楷體" w:eastAsia="標楷體" w:hAnsi="標楷體" w:hint="eastAsia"/>
          <w:szCs w:val="24"/>
        </w:rPr>
        <w:t>可由自律而見，亦可由</w:t>
      </w:r>
      <w:proofErr w:type="gramStart"/>
      <w:r w:rsidRPr="00AA1739">
        <w:rPr>
          <w:rFonts w:ascii="標楷體" w:eastAsia="標楷體" w:hAnsi="標楷體" w:hint="eastAsia"/>
          <w:szCs w:val="24"/>
        </w:rPr>
        <w:t>他律而見</w:t>
      </w:r>
      <w:proofErr w:type="gramEnd"/>
      <w:r w:rsidRPr="00AA1739">
        <w:rPr>
          <w:rFonts w:ascii="標楷體" w:eastAsia="標楷體" w:hAnsi="標楷體" w:hint="eastAsia"/>
          <w:szCs w:val="24"/>
        </w:rPr>
        <w:t>。由</w:t>
      </w:r>
      <w:proofErr w:type="gramStart"/>
      <w:r w:rsidRPr="00AA1739">
        <w:rPr>
          <w:rFonts w:ascii="標楷體" w:eastAsia="標楷體" w:hAnsi="標楷體" w:hint="eastAsia"/>
          <w:szCs w:val="24"/>
        </w:rPr>
        <w:t>他律而見</w:t>
      </w:r>
      <w:proofErr w:type="gramEnd"/>
      <w:r w:rsidRPr="00AA1739">
        <w:rPr>
          <w:rFonts w:ascii="標楷體" w:eastAsia="標楷體" w:hAnsi="標楷體" w:hint="eastAsia"/>
          <w:szCs w:val="24"/>
        </w:rPr>
        <w:t>之義是「義者宜也」之義。此可完全受決</w:t>
      </w:r>
      <w:proofErr w:type="gramStart"/>
      <w:r w:rsidRPr="00AA1739">
        <w:rPr>
          <w:rFonts w:ascii="標楷體" w:eastAsia="標楷體" w:hAnsi="標楷體" w:hint="eastAsia"/>
          <w:szCs w:val="24"/>
        </w:rPr>
        <w:t>于</w:t>
      </w:r>
      <w:proofErr w:type="gramEnd"/>
      <w:r w:rsidRPr="00AA1739">
        <w:rPr>
          <w:rFonts w:ascii="標楷體" w:eastAsia="標楷體" w:hAnsi="標楷體" w:hint="eastAsia"/>
          <w:szCs w:val="24"/>
        </w:rPr>
        <w:t>外在者。如合</w:t>
      </w:r>
      <w:proofErr w:type="gramStart"/>
      <w:r w:rsidRPr="00AA1739">
        <w:rPr>
          <w:rFonts w:ascii="標楷體" w:eastAsia="標楷體" w:hAnsi="標楷體" w:hint="eastAsia"/>
          <w:szCs w:val="24"/>
        </w:rPr>
        <w:t>于</w:t>
      </w:r>
      <w:proofErr w:type="gramEnd"/>
      <w:r w:rsidRPr="00AA1739">
        <w:rPr>
          <w:rFonts w:ascii="標楷體" w:eastAsia="標楷體" w:hAnsi="標楷體" w:hint="eastAsia"/>
          <w:szCs w:val="24"/>
        </w:rPr>
        <w:t>風俗習慣、合</w:t>
      </w:r>
      <w:proofErr w:type="gramStart"/>
      <w:r w:rsidRPr="00AA1739">
        <w:rPr>
          <w:rFonts w:ascii="標楷體" w:eastAsia="標楷體" w:hAnsi="標楷體" w:hint="eastAsia"/>
          <w:szCs w:val="24"/>
        </w:rPr>
        <w:t>于</w:t>
      </w:r>
      <w:proofErr w:type="gramEnd"/>
      <w:r w:rsidRPr="00AA1739">
        <w:rPr>
          <w:rFonts w:ascii="標楷體" w:eastAsia="標楷體" w:hAnsi="標楷體" w:hint="eastAsia"/>
          <w:szCs w:val="24"/>
        </w:rPr>
        <w:t>外在之禮法、合乎外在之本質秩序，</w:t>
      </w:r>
      <w:bookmarkStart w:id="0" w:name="_GoBack"/>
      <w:r w:rsidRPr="00257192">
        <w:rPr>
          <w:rFonts w:ascii="標楷體" w:eastAsia="標楷體" w:hAnsi="標楷體" w:hint="eastAsia"/>
          <w:szCs w:val="24"/>
        </w:rPr>
        <w:t>合</w:t>
      </w:r>
      <w:proofErr w:type="gramStart"/>
      <w:r w:rsidRPr="00257192">
        <w:rPr>
          <w:rFonts w:ascii="標楷體" w:eastAsia="標楷體" w:hAnsi="標楷體" w:hint="eastAsia"/>
          <w:szCs w:val="24"/>
        </w:rPr>
        <w:t>于</w:t>
      </w:r>
      <w:proofErr w:type="gramEnd"/>
      <w:r w:rsidRPr="00257192">
        <w:rPr>
          <w:rFonts w:ascii="標楷體" w:eastAsia="標楷體" w:hAnsi="標楷體" w:hint="eastAsia"/>
          <w:szCs w:val="24"/>
        </w:rPr>
        <w:t>知識上之是非，皆可以使吾人得到心之</w:t>
      </w:r>
      <w:proofErr w:type="gramStart"/>
      <w:r w:rsidRPr="00257192">
        <w:rPr>
          <w:rFonts w:ascii="標楷體" w:eastAsia="標楷體" w:hAnsi="標楷體" w:hint="eastAsia"/>
          <w:szCs w:val="24"/>
        </w:rPr>
        <w:t>慊</w:t>
      </w:r>
      <w:proofErr w:type="gramEnd"/>
      <w:r w:rsidRPr="00257192">
        <w:rPr>
          <w:rFonts w:ascii="標楷體" w:eastAsia="標楷體" w:hAnsi="標楷體" w:hint="eastAsia"/>
          <w:szCs w:val="24"/>
        </w:rPr>
        <w:t>。一字一句若有不對，便覺心不安，</w:t>
      </w:r>
      <w:proofErr w:type="gramStart"/>
      <w:r w:rsidRPr="00257192">
        <w:rPr>
          <w:rFonts w:ascii="標楷體" w:eastAsia="標楷體" w:hAnsi="標楷體" w:hint="eastAsia"/>
          <w:szCs w:val="24"/>
        </w:rPr>
        <w:t>一</w:t>
      </w:r>
      <w:proofErr w:type="gramEnd"/>
      <w:r w:rsidRPr="00257192">
        <w:rPr>
          <w:rFonts w:ascii="標楷體" w:eastAsia="標楷體" w:hAnsi="標楷體" w:hint="eastAsia"/>
          <w:szCs w:val="24"/>
        </w:rPr>
        <w:t>典出處不明或弄錯，亦覺心不安。心之</w:t>
      </w:r>
      <w:proofErr w:type="gramStart"/>
      <w:r w:rsidRPr="00257192">
        <w:rPr>
          <w:rFonts w:ascii="標楷體" w:eastAsia="標楷體" w:hAnsi="標楷體" w:hint="eastAsia"/>
          <w:szCs w:val="24"/>
        </w:rPr>
        <w:t>慊</w:t>
      </w:r>
      <w:proofErr w:type="gramEnd"/>
      <w:r w:rsidRPr="00257192">
        <w:rPr>
          <w:rFonts w:ascii="標楷體" w:eastAsia="標楷體" w:hAnsi="標楷體" w:hint="eastAsia"/>
          <w:szCs w:val="24"/>
        </w:rPr>
        <w:t>（快足）是合</w:t>
      </w:r>
      <w:proofErr w:type="gramStart"/>
      <w:r w:rsidRPr="00257192">
        <w:rPr>
          <w:rFonts w:ascii="標楷體" w:eastAsia="標楷體" w:hAnsi="標楷體" w:hint="eastAsia"/>
          <w:szCs w:val="24"/>
        </w:rPr>
        <w:t>于</w:t>
      </w:r>
      <w:proofErr w:type="gramEnd"/>
      <w:r w:rsidRPr="00257192">
        <w:rPr>
          <w:rFonts w:ascii="標楷體" w:eastAsia="標楷體" w:hAnsi="標楷體" w:hint="eastAsia"/>
          <w:szCs w:val="24"/>
        </w:rPr>
        <w:t>義（義之所安），心之不</w:t>
      </w:r>
      <w:proofErr w:type="gramStart"/>
      <w:r w:rsidRPr="00257192">
        <w:rPr>
          <w:rFonts w:ascii="標楷體" w:eastAsia="標楷體" w:hAnsi="標楷體" w:hint="eastAsia"/>
          <w:szCs w:val="24"/>
        </w:rPr>
        <w:t>慊</w:t>
      </w:r>
      <w:proofErr w:type="gramEnd"/>
      <w:r w:rsidRPr="00257192">
        <w:rPr>
          <w:rFonts w:ascii="標楷體" w:eastAsia="標楷體" w:hAnsi="標楷體" w:hint="eastAsia"/>
          <w:szCs w:val="24"/>
        </w:rPr>
        <w:t>即是不合</w:t>
      </w:r>
      <w:proofErr w:type="gramStart"/>
      <w:r w:rsidRPr="00257192">
        <w:rPr>
          <w:rFonts w:ascii="標楷體" w:eastAsia="標楷體" w:hAnsi="標楷體" w:hint="eastAsia"/>
          <w:szCs w:val="24"/>
        </w:rPr>
        <w:t>于</w:t>
      </w:r>
      <w:proofErr w:type="gramEnd"/>
      <w:r w:rsidRPr="00257192">
        <w:rPr>
          <w:rFonts w:ascii="標楷體" w:eastAsia="標楷體" w:hAnsi="標楷體" w:hint="eastAsia"/>
          <w:szCs w:val="24"/>
        </w:rPr>
        <w:t>義（義之所不安）但</w:t>
      </w:r>
      <w:proofErr w:type="gramStart"/>
      <w:r w:rsidRPr="00257192">
        <w:rPr>
          <w:rFonts w:ascii="標楷體" w:eastAsia="標楷體" w:hAnsi="標楷體" w:hint="eastAsia"/>
          <w:szCs w:val="24"/>
        </w:rPr>
        <w:t>此種義不</w:t>
      </w:r>
      <w:proofErr w:type="gramEnd"/>
      <w:r w:rsidRPr="00257192">
        <w:rPr>
          <w:rFonts w:ascii="標楷體" w:eastAsia="標楷體" w:hAnsi="標楷體" w:hint="eastAsia"/>
          <w:szCs w:val="24"/>
        </w:rPr>
        <w:t>義卻正是外在者</w:t>
      </w:r>
      <w:bookmarkEnd w:id="0"/>
      <w:r w:rsidRPr="00AA1739">
        <w:rPr>
          <w:rFonts w:ascii="標楷體" w:eastAsia="標楷體" w:hAnsi="標楷體" w:hint="eastAsia"/>
          <w:szCs w:val="24"/>
        </w:rPr>
        <w:t>，正是</w:t>
      </w:r>
      <w:proofErr w:type="gramStart"/>
      <w:r w:rsidRPr="00AA1739">
        <w:rPr>
          <w:rFonts w:ascii="標楷體" w:eastAsia="標楷體" w:hAnsi="標楷體" w:hint="eastAsia"/>
          <w:szCs w:val="24"/>
        </w:rPr>
        <w:t>他律者</w:t>
      </w:r>
      <w:proofErr w:type="gramEnd"/>
      <w:r w:rsidRPr="00AA1739">
        <w:rPr>
          <w:rFonts w:ascii="標楷體" w:eastAsia="標楷體" w:hAnsi="標楷體" w:hint="eastAsia"/>
          <w:szCs w:val="24"/>
        </w:rPr>
        <w:t>；而心之</w:t>
      </w:r>
      <w:proofErr w:type="gramStart"/>
      <w:r w:rsidRPr="00AA1739">
        <w:rPr>
          <w:rFonts w:ascii="標楷體" w:eastAsia="標楷體" w:hAnsi="標楷體" w:hint="eastAsia"/>
          <w:szCs w:val="24"/>
        </w:rPr>
        <w:t>慊</w:t>
      </w:r>
      <w:proofErr w:type="gramEnd"/>
      <w:r w:rsidRPr="00AA1739">
        <w:rPr>
          <w:rFonts w:ascii="標楷體" w:eastAsia="標楷體" w:hAnsi="標楷體" w:hint="eastAsia"/>
          <w:szCs w:val="24"/>
        </w:rPr>
        <w:t>不</w:t>
      </w:r>
      <w:proofErr w:type="gramStart"/>
      <w:r w:rsidRPr="00AA1739">
        <w:rPr>
          <w:rFonts w:ascii="標楷體" w:eastAsia="標楷體" w:hAnsi="標楷體" w:hint="eastAsia"/>
          <w:szCs w:val="24"/>
        </w:rPr>
        <w:t>慊</w:t>
      </w:r>
      <w:proofErr w:type="gramEnd"/>
      <w:r w:rsidRPr="00AA1739">
        <w:rPr>
          <w:rFonts w:ascii="標楷體" w:eastAsia="標楷體" w:hAnsi="標楷體" w:hint="eastAsia"/>
          <w:szCs w:val="24"/>
        </w:rPr>
        <w:t>亦正是因關聯</w:t>
      </w:r>
      <w:proofErr w:type="gramStart"/>
      <w:r w:rsidRPr="00AA1739">
        <w:rPr>
          <w:rFonts w:ascii="標楷體" w:eastAsia="標楷體" w:hAnsi="標楷體" w:hint="eastAsia"/>
          <w:szCs w:val="24"/>
        </w:rPr>
        <w:t>于他律而足</w:t>
      </w:r>
      <w:proofErr w:type="gramEnd"/>
      <w:r w:rsidRPr="00AA1739">
        <w:rPr>
          <w:rFonts w:ascii="標楷體" w:eastAsia="標楷體" w:hAnsi="標楷體" w:hint="eastAsia"/>
          <w:szCs w:val="24"/>
        </w:rPr>
        <w:t>不足，此是認知之明之足不足。此不是真正「第一義道德」之自律，亦不是本心自律上之安不安。而朱子卻正是向「關聯</w:t>
      </w:r>
      <w:proofErr w:type="gramStart"/>
      <w:r w:rsidRPr="00AA1739">
        <w:rPr>
          <w:rFonts w:ascii="標楷體" w:eastAsia="標楷體" w:hAnsi="標楷體" w:hint="eastAsia"/>
          <w:szCs w:val="24"/>
        </w:rPr>
        <w:t>于</w:t>
      </w:r>
      <w:proofErr w:type="gramEnd"/>
      <w:r w:rsidRPr="00AA1739">
        <w:rPr>
          <w:rFonts w:ascii="標楷體" w:eastAsia="標楷體" w:hAnsi="標楷體" w:hint="eastAsia"/>
          <w:szCs w:val="24"/>
        </w:rPr>
        <w:t>他</w:t>
      </w:r>
      <w:proofErr w:type="gramStart"/>
      <w:r w:rsidRPr="00AA1739">
        <w:rPr>
          <w:rFonts w:ascii="標楷體" w:eastAsia="標楷體" w:hAnsi="標楷體" w:hint="eastAsia"/>
          <w:szCs w:val="24"/>
        </w:rPr>
        <w:t>律以定足</w:t>
      </w:r>
      <w:proofErr w:type="gramEnd"/>
      <w:r w:rsidRPr="00AA1739">
        <w:rPr>
          <w:rFonts w:ascii="標楷體" w:eastAsia="標楷體" w:hAnsi="標楷體" w:hint="eastAsia"/>
          <w:szCs w:val="24"/>
        </w:rPr>
        <w:t>不足」而趨，而象山卻是向「本心自律之安不安」</w:t>
      </w:r>
      <w:r w:rsidRPr="00AA1739">
        <w:rPr>
          <w:rFonts w:ascii="標楷體" w:eastAsia="標楷體" w:hAnsi="標楷體" w:hint="eastAsia"/>
          <w:szCs w:val="24"/>
        </w:rPr>
        <w:lastRenderedPageBreak/>
        <w:t>而趨。此仍是</w:t>
      </w:r>
      <w:proofErr w:type="gramStart"/>
      <w:r w:rsidRPr="00AA1739">
        <w:rPr>
          <w:rFonts w:ascii="標楷體" w:eastAsia="標楷體" w:hAnsi="標楷體" w:hint="eastAsia"/>
          <w:szCs w:val="24"/>
        </w:rPr>
        <w:t>一</w:t>
      </w:r>
      <w:proofErr w:type="gramEnd"/>
      <w:r w:rsidRPr="00AA1739">
        <w:rPr>
          <w:rFonts w:ascii="標楷體" w:eastAsia="標楷體" w:hAnsi="標楷體" w:hint="eastAsia"/>
          <w:szCs w:val="24"/>
        </w:rPr>
        <w:t>縱一橫，第一義與第二義之別也。</w:t>
      </w:r>
      <w:r w:rsidR="000A0C0F">
        <w:rPr>
          <w:rStyle w:val="a6"/>
          <w:szCs w:val="24"/>
        </w:rPr>
        <w:footnoteReference w:id="17"/>
      </w:r>
    </w:p>
    <w:p w:rsidR="000A0C0F" w:rsidRDefault="000A0C0F" w:rsidP="006C4BDC">
      <w:pPr>
        <w:rPr>
          <w:szCs w:val="24"/>
        </w:rPr>
      </w:pPr>
    </w:p>
    <w:p w:rsidR="00097EFC" w:rsidRPr="00097EFC" w:rsidRDefault="00514CF9" w:rsidP="00953180">
      <w:pPr>
        <w:ind w:firstLineChars="200" w:firstLine="480"/>
        <w:rPr>
          <w:szCs w:val="24"/>
        </w:rPr>
      </w:pPr>
      <w:r>
        <w:rPr>
          <w:rFonts w:hint="eastAsia"/>
          <w:szCs w:val="24"/>
        </w:rPr>
        <w:t>本文中牟先生以</w:t>
      </w:r>
      <w:r w:rsidR="004E6755">
        <w:rPr>
          <w:rFonts w:hint="eastAsia"/>
          <w:szCs w:val="24"/>
        </w:rPr>
        <w:t>象山所繼承的</w:t>
      </w:r>
      <w:r>
        <w:rPr>
          <w:rFonts w:hint="eastAsia"/>
          <w:szCs w:val="24"/>
        </w:rPr>
        <w:t>孟子之學為自律自主立體</w:t>
      </w:r>
      <w:proofErr w:type="gramStart"/>
      <w:r>
        <w:rPr>
          <w:rFonts w:hint="eastAsia"/>
          <w:szCs w:val="24"/>
        </w:rPr>
        <w:t>直貫型</w:t>
      </w:r>
      <w:proofErr w:type="gramEnd"/>
      <w:r>
        <w:rPr>
          <w:rFonts w:hint="eastAsia"/>
          <w:szCs w:val="24"/>
        </w:rPr>
        <w:t>，</w:t>
      </w:r>
      <w:r w:rsidR="004E6755">
        <w:rPr>
          <w:rFonts w:hint="eastAsia"/>
          <w:szCs w:val="24"/>
        </w:rPr>
        <w:t>以朱熹所強調的工夫論為他律的本質倫理，而象山正是方向倫理。</w:t>
      </w:r>
      <w:proofErr w:type="gramStart"/>
      <w:r w:rsidR="004E6755">
        <w:rPr>
          <w:rFonts w:hint="eastAsia"/>
          <w:szCs w:val="24"/>
        </w:rPr>
        <w:t>此說在《心體與性體》</w:t>
      </w:r>
      <w:proofErr w:type="gramEnd"/>
      <w:r w:rsidR="004E6755">
        <w:rPr>
          <w:rFonts w:hint="eastAsia"/>
          <w:szCs w:val="24"/>
        </w:rPr>
        <w:t>書中已提出，正落實朱陸之別而已。牟先生強調的是本心要自己自律地提起，這其實就是正在做工夫的實況，做工夫必是主體自覺地做的，</w:t>
      </w:r>
      <w:r w:rsidR="00CA300D">
        <w:rPr>
          <w:rFonts w:hint="eastAsia"/>
          <w:szCs w:val="24"/>
        </w:rPr>
        <w:t>所以牟先生不斷強調自律自主。此說無誤。但是，由本心由內而發者仍是合於本心的本性的，仍是合於天道的</w:t>
      </w:r>
      <w:r w:rsidR="007238D5">
        <w:rPr>
          <w:rFonts w:hint="eastAsia"/>
          <w:szCs w:val="24"/>
        </w:rPr>
        <w:t>。</w:t>
      </w:r>
      <w:r w:rsidR="00097EFC">
        <w:rPr>
          <w:rFonts w:hint="eastAsia"/>
          <w:szCs w:val="24"/>
        </w:rPr>
        <w:t>就任何人而言，</w:t>
      </w:r>
      <w:r w:rsidR="00CA300D">
        <w:rPr>
          <w:rFonts w:hint="eastAsia"/>
          <w:szCs w:val="24"/>
        </w:rPr>
        <w:t>並非一切由內而發者必是合於天道本體的，</w:t>
      </w:r>
      <w:r w:rsidR="00097EFC">
        <w:rPr>
          <w:rFonts w:hint="eastAsia"/>
          <w:szCs w:val="24"/>
        </w:rPr>
        <w:t>那麼，所發之</w:t>
      </w:r>
      <w:r w:rsidR="007238D5">
        <w:rPr>
          <w:rFonts w:hint="eastAsia"/>
          <w:szCs w:val="24"/>
        </w:rPr>
        <w:t>心</w:t>
      </w:r>
      <w:r w:rsidR="00097EFC">
        <w:rPr>
          <w:rFonts w:hint="eastAsia"/>
          <w:szCs w:val="24"/>
        </w:rPr>
        <w:t>是否合於天道本體是要追究的，這就是牟先生</w:t>
      </w:r>
      <w:proofErr w:type="gramStart"/>
      <w:r w:rsidR="00097EFC">
        <w:rPr>
          <w:rFonts w:hint="eastAsia"/>
          <w:szCs w:val="24"/>
        </w:rPr>
        <w:t>所說的朱熹</w:t>
      </w:r>
      <w:proofErr w:type="gramEnd"/>
      <w:r w:rsidR="00097EFC">
        <w:rPr>
          <w:rFonts w:hint="eastAsia"/>
          <w:szCs w:val="24"/>
        </w:rPr>
        <w:t>在強調的合於外在、合於風俗習慣、禮法、本質秩序、知識上之是非者，</w:t>
      </w:r>
      <w:proofErr w:type="gramStart"/>
      <w:r w:rsidR="00097EFC">
        <w:rPr>
          <w:rFonts w:hint="eastAsia"/>
          <w:szCs w:val="24"/>
        </w:rPr>
        <w:t>牟先生說這是</w:t>
      </w:r>
      <w:proofErr w:type="gramEnd"/>
      <w:r w:rsidR="00097EFC">
        <w:rPr>
          <w:rFonts w:hint="eastAsia"/>
          <w:szCs w:val="24"/>
        </w:rPr>
        <w:t>外在的，以有別於本心之內在的，</w:t>
      </w:r>
      <w:proofErr w:type="gramStart"/>
      <w:r w:rsidR="00097EFC">
        <w:rPr>
          <w:rFonts w:hint="eastAsia"/>
          <w:szCs w:val="24"/>
        </w:rPr>
        <w:t>此說有歧義</w:t>
      </w:r>
      <w:proofErr w:type="gramEnd"/>
      <w:r w:rsidR="00097EFC">
        <w:rPr>
          <w:rFonts w:hint="eastAsia"/>
          <w:szCs w:val="24"/>
        </w:rPr>
        <w:t>。既是本心之發必是來自內在的動力，此內在的動力所發之方向必是合於內在本心本來的本質，此一內在本來的本質正是天道的落實，落實於具體家國天下的事務上，使外在的家國天下的事業合於天道的禮法，此即風俗</w:t>
      </w:r>
      <w:r w:rsidR="007238D5">
        <w:rPr>
          <w:rFonts w:hint="eastAsia"/>
          <w:szCs w:val="24"/>
        </w:rPr>
        <w:t>、</w:t>
      </w:r>
      <w:r w:rsidR="00097EFC">
        <w:rPr>
          <w:rFonts w:hint="eastAsia"/>
          <w:szCs w:val="24"/>
        </w:rPr>
        <w:t>習慣</w:t>
      </w:r>
      <w:r w:rsidR="007238D5">
        <w:rPr>
          <w:rFonts w:hint="eastAsia"/>
          <w:szCs w:val="24"/>
        </w:rPr>
        <w:t>、</w:t>
      </w:r>
      <w:r w:rsidR="00097EFC">
        <w:rPr>
          <w:rFonts w:hint="eastAsia"/>
          <w:szCs w:val="24"/>
        </w:rPr>
        <w:t>禮法</w:t>
      </w:r>
      <w:r w:rsidR="007238D5">
        <w:rPr>
          <w:rFonts w:hint="eastAsia"/>
          <w:szCs w:val="24"/>
        </w:rPr>
        <w:t>、</w:t>
      </w:r>
      <w:r w:rsidR="00097EFC">
        <w:rPr>
          <w:rFonts w:hint="eastAsia"/>
          <w:szCs w:val="24"/>
        </w:rPr>
        <w:t>秩序</w:t>
      </w:r>
      <w:r w:rsidR="007238D5">
        <w:rPr>
          <w:rFonts w:hint="eastAsia"/>
          <w:szCs w:val="24"/>
        </w:rPr>
        <w:t>、</w:t>
      </w:r>
      <w:r w:rsidR="00097EFC">
        <w:rPr>
          <w:rFonts w:hint="eastAsia"/>
          <w:szCs w:val="24"/>
        </w:rPr>
        <w:t>知識</w:t>
      </w:r>
      <w:r w:rsidR="007238D5">
        <w:rPr>
          <w:rFonts w:hint="eastAsia"/>
          <w:szCs w:val="24"/>
        </w:rPr>
        <w:t>、</w:t>
      </w:r>
      <w:proofErr w:type="gramStart"/>
      <w:r w:rsidR="00FA7A29">
        <w:rPr>
          <w:rFonts w:hint="eastAsia"/>
          <w:szCs w:val="24"/>
        </w:rPr>
        <w:t>是非之諸事務</w:t>
      </w:r>
      <w:proofErr w:type="gramEnd"/>
      <w:r w:rsidR="00FA7A29">
        <w:rPr>
          <w:rFonts w:hint="eastAsia"/>
          <w:szCs w:val="24"/>
        </w:rPr>
        <w:t>，絕無所謂此些事務是一外在的、</w:t>
      </w:r>
      <w:r w:rsidR="00097EFC">
        <w:rPr>
          <w:rFonts w:hint="eastAsia"/>
          <w:szCs w:val="24"/>
        </w:rPr>
        <w:t>與本質無關的</w:t>
      </w:r>
      <w:r w:rsidR="00FA7A29">
        <w:rPr>
          <w:rFonts w:hint="eastAsia"/>
          <w:szCs w:val="24"/>
        </w:rPr>
        <w:t>、</w:t>
      </w:r>
      <w:r w:rsidR="00097EFC">
        <w:rPr>
          <w:rFonts w:hint="eastAsia"/>
          <w:szCs w:val="24"/>
        </w:rPr>
        <w:t>與天道無關的</w:t>
      </w:r>
      <w:r w:rsidR="00F169D1">
        <w:rPr>
          <w:rFonts w:hint="eastAsia"/>
          <w:szCs w:val="24"/>
        </w:rPr>
        <w:t>。</w:t>
      </w:r>
      <w:proofErr w:type="gramStart"/>
      <w:r w:rsidR="005239B0">
        <w:rPr>
          <w:rFonts w:hint="eastAsia"/>
          <w:szCs w:val="24"/>
        </w:rPr>
        <w:t>必合義於此</w:t>
      </w:r>
      <w:proofErr w:type="gramEnd"/>
      <w:r w:rsidR="005239B0">
        <w:rPr>
          <w:rFonts w:hint="eastAsia"/>
          <w:szCs w:val="24"/>
        </w:rPr>
        <w:t>些原理者，就是</w:t>
      </w:r>
      <w:proofErr w:type="gramStart"/>
      <w:r w:rsidR="005239B0">
        <w:rPr>
          <w:rFonts w:hint="eastAsia"/>
          <w:szCs w:val="24"/>
        </w:rPr>
        <w:t>必合義於</w:t>
      </w:r>
      <w:proofErr w:type="gramEnd"/>
      <w:r w:rsidR="005239B0">
        <w:rPr>
          <w:rFonts w:hint="eastAsia"/>
          <w:szCs w:val="24"/>
        </w:rPr>
        <w:t>天道者，就是</w:t>
      </w:r>
      <w:proofErr w:type="gramStart"/>
      <w:r w:rsidR="005239B0">
        <w:rPr>
          <w:rFonts w:hint="eastAsia"/>
          <w:szCs w:val="24"/>
        </w:rPr>
        <w:t>必合義於</w:t>
      </w:r>
      <w:proofErr w:type="gramEnd"/>
      <w:r w:rsidR="005239B0">
        <w:rPr>
          <w:rFonts w:hint="eastAsia"/>
          <w:szCs w:val="24"/>
        </w:rPr>
        <w:t>本心應有之本質的落實者，</w:t>
      </w:r>
      <w:r w:rsidR="00533C96">
        <w:rPr>
          <w:rFonts w:hint="eastAsia"/>
          <w:szCs w:val="24"/>
        </w:rPr>
        <w:t>主體實踐必由本心而發，發之而與天道</w:t>
      </w:r>
      <w:r w:rsidR="00FA7A29">
        <w:rPr>
          <w:rFonts w:hint="eastAsia"/>
          <w:szCs w:val="24"/>
        </w:rPr>
        <w:t>、</w:t>
      </w:r>
      <w:r w:rsidR="00533C96">
        <w:rPr>
          <w:rFonts w:hint="eastAsia"/>
          <w:szCs w:val="24"/>
        </w:rPr>
        <w:t>天理</w:t>
      </w:r>
      <w:r w:rsidR="00FA7A29">
        <w:rPr>
          <w:rFonts w:hint="eastAsia"/>
          <w:szCs w:val="24"/>
        </w:rPr>
        <w:t>、</w:t>
      </w:r>
      <w:r w:rsidR="00533C96">
        <w:rPr>
          <w:rFonts w:hint="eastAsia"/>
          <w:szCs w:val="24"/>
        </w:rPr>
        <w:t>禮法</w:t>
      </w:r>
      <w:r w:rsidR="00FA7A29">
        <w:rPr>
          <w:rFonts w:hint="eastAsia"/>
          <w:szCs w:val="24"/>
        </w:rPr>
        <w:t>、</w:t>
      </w:r>
      <w:r w:rsidR="00533C96">
        <w:rPr>
          <w:rFonts w:hint="eastAsia"/>
          <w:szCs w:val="24"/>
        </w:rPr>
        <w:t>風俗</w:t>
      </w:r>
      <w:r w:rsidR="00FA7A29">
        <w:rPr>
          <w:rFonts w:hint="eastAsia"/>
          <w:szCs w:val="24"/>
        </w:rPr>
        <w:t>、</w:t>
      </w:r>
      <w:proofErr w:type="gramStart"/>
      <w:r w:rsidR="00533C96">
        <w:rPr>
          <w:rFonts w:hint="eastAsia"/>
          <w:szCs w:val="24"/>
        </w:rPr>
        <w:t>秩序合義</w:t>
      </w:r>
      <w:proofErr w:type="gramEnd"/>
      <w:r w:rsidR="00533C96">
        <w:rPr>
          <w:rFonts w:hint="eastAsia"/>
          <w:szCs w:val="24"/>
        </w:rPr>
        <w:t>，</w:t>
      </w:r>
      <w:r w:rsidR="006D2CAB">
        <w:rPr>
          <w:rFonts w:hint="eastAsia"/>
          <w:szCs w:val="24"/>
        </w:rPr>
        <w:t>此中</w:t>
      </w:r>
      <w:proofErr w:type="gramStart"/>
      <w:r w:rsidR="006D2CAB">
        <w:rPr>
          <w:rFonts w:hint="eastAsia"/>
          <w:szCs w:val="24"/>
        </w:rPr>
        <w:t>只有合義</w:t>
      </w:r>
      <w:r w:rsidR="00FA7A29">
        <w:rPr>
          <w:rFonts w:hint="eastAsia"/>
          <w:szCs w:val="24"/>
        </w:rPr>
        <w:t>或</w:t>
      </w:r>
      <w:proofErr w:type="gramEnd"/>
      <w:r w:rsidR="006D2CAB">
        <w:rPr>
          <w:rFonts w:hint="eastAsia"/>
          <w:szCs w:val="24"/>
        </w:rPr>
        <w:t>不合義的問題，沒有第一義</w:t>
      </w:r>
      <w:r w:rsidR="00FA7A29">
        <w:rPr>
          <w:rFonts w:hint="eastAsia"/>
          <w:szCs w:val="24"/>
        </w:rPr>
        <w:t>或</w:t>
      </w:r>
      <w:r w:rsidR="006D2CAB">
        <w:rPr>
          <w:rFonts w:hint="eastAsia"/>
          <w:szCs w:val="24"/>
        </w:rPr>
        <w:t>第二義的問題。不是有實踐就是第一義，而是</w:t>
      </w:r>
      <w:proofErr w:type="gramStart"/>
      <w:r w:rsidR="006D2CAB">
        <w:rPr>
          <w:rFonts w:hint="eastAsia"/>
          <w:szCs w:val="24"/>
        </w:rPr>
        <w:t>實踐合義才</w:t>
      </w:r>
      <w:proofErr w:type="gramEnd"/>
      <w:r w:rsidR="006D2CAB">
        <w:rPr>
          <w:rFonts w:hint="eastAsia"/>
          <w:szCs w:val="24"/>
        </w:rPr>
        <w:t>是第一義。朱熹要追究的是象山及其弟子及時人多有不合義的作為，而不是工夫理論只管外在原理不管主體實踐。</w:t>
      </w:r>
      <w:proofErr w:type="gramStart"/>
      <w:r w:rsidR="006D2CAB">
        <w:rPr>
          <w:rFonts w:hint="eastAsia"/>
          <w:szCs w:val="24"/>
        </w:rPr>
        <w:t>追求合義不是</w:t>
      </w:r>
      <w:proofErr w:type="gramEnd"/>
      <w:r w:rsidR="006D2CAB">
        <w:rPr>
          <w:rFonts w:hint="eastAsia"/>
          <w:szCs w:val="24"/>
        </w:rPr>
        <w:t>外在的，而是合於天道原理的。合於天道原理不是他律的，而是原理與天道一致</w:t>
      </w:r>
      <w:r w:rsidR="00F169D1">
        <w:rPr>
          <w:rFonts w:hint="eastAsia"/>
          <w:szCs w:val="24"/>
        </w:rPr>
        <w:t>。</w:t>
      </w:r>
      <w:r w:rsidR="007C266E">
        <w:rPr>
          <w:rFonts w:hint="eastAsia"/>
          <w:szCs w:val="24"/>
        </w:rPr>
        <w:t>主體一旦實踐活動起來，就是自律的，只是此自律自主的實踐的方向必須正確無誤，必是合於本質，並不是有兩種倫理學理論為一論方向</w:t>
      </w:r>
      <w:r w:rsidR="00F169D1">
        <w:rPr>
          <w:rFonts w:hint="eastAsia"/>
          <w:szCs w:val="24"/>
        </w:rPr>
        <w:t>、</w:t>
      </w:r>
      <w:r w:rsidR="007C266E">
        <w:rPr>
          <w:rFonts w:hint="eastAsia"/>
          <w:szCs w:val="24"/>
        </w:rPr>
        <w:t>二論本質者，而是倫理實踐的道德行為之方向必須合於本質而已，兩事一事，牟先生把朱熹對象山的人身攻擊當作朱熹對象山的工夫理論的攻擊，以至於認為有象山之直貫第一義自律型的工夫，</w:t>
      </w:r>
      <w:proofErr w:type="gramStart"/>
      <w:r w:rsidR="007C266E">
        <w:rPr>
          <w:rFonts w:hint="eastAsia"/>
          <w:szCs w:val="24"/>
        </w:rPr>
        <w:t>以及橫攝認知他律型的</w:t>
      </w:r>
      <w:proofErr w:type="gramEnd"/>
      <w:r w:rsidR="007C266E">
        <w:rPr>
          <w:rFonts w:hint="eastAsia"/>
          <w:szCs w:val="24"/>
        </w:rPr>
        <w:t>朱熹工夫。此真差謬矣！</w:t>
      </w:r>
      <w:r w:rsidR="00EA23A9">
        <w:rPr>
          <w:rFonts w:hint="eastAsia"/>
          <w:szCs w:val="24"/>
        </w:rPr>
        <w:t>重點是，筆者反對有</w:t>
      </w:r>
      <w:proofErr w:type="gramStart"/>
      <w:r w:rsidR="00EA23A9">
        <w:rPr>
          <w:rFonts w:hint="eastAsia"/>
          <w:szCs w:val="24"/>
        </w:rPr>
        <w:t>所謂橫攝認知</w:t>
      </w:r>
      <w:r w:rsidR="00A83E76">
        <w:rPr>
          <w:rFonts w:hint="eastAsia"/>
          <w:szCs w:val="24"/>
        </w:rPr>
        <w:t>他</w:t>
      </w:r>
      <w:r w:rsidR="00EA23A9">
        <w:rPr>
          <w:rFonts w:hint="eastAsia"/>
          <w:szCs w:val="24"/>
        </w:rPr>
        <w:t>律型</w:t>
      </w:r>
      <w:proofErr w:type="gramEnd"/>
      <w:r w:rsidR="00EA23A9">
        <w:rPr>
          <w:rFonts w:hint="eastAsia"/>
          <w:szCs w:val="24"/>
        </w:rPr>
        <w:t>，依據牟先生的定義，所有的工夫理論都是直貫自律第一義的，朱</w:t>
      </w:r>
      <w:r w:rsidR="00FA7A29">
        <w:rPr>
          <w:rFonts w:hint="eastAsia"/>
          <w:szCs w:val="24"/>
        </w:rPr>
        <w:t>熹的工夫論也是</w:t>
      </w:r>
      <w:r w:rsidR="00EA23A9">
        <w:rPr>
          <w:rFonts w:hint="eastAsia"/>
          <w:szCs w:val="24"/>
        </w:rPr>
        <w:t>這一型，被牟先生</w:t>
      </w:r>
      <w:proofErr w:type="gramStart"/>
      <w:r w:rsidR="00EA23A9">
        <w:rPr>
          <w:rFonts w:hint="eastAsia"/>
          <w:szCs w:val="24"/>
        </w:rPr>
        <w:t>說為它律橫攝</w:t>
      </w:r>
      <w:proofErr w:type="gramEnd"/>
      <w:r w:rsidR="00EA23A9">
        <w:rPr>
          <w:rFonts w:hint="eastAsia"/>
          <w:szCs w:val="24"/>
        </w:rPr>
        <w:t>認知者，其實是工夫次第的理論</w:t>
      </w:r>
      <w:r w:rsidR="00E9374A">
        <w:rPr>
          <w:rFonts w:hint="eastAsia"/>
          <w:szCs w:val="24"/>
        </w:rPr>
        <w:t>，</w:t>
      </w:r>
      <w:r w:rsidR="004D5501">
        <w:rPr>
          <w:rFonts w:hint="eastAsia"/>
          <w:szCs w:val="24"/>
        </w:rPr>
        <w:t>次第中的每一項</w:t>
      </w:r>
      <w:r w:rsidR="00F169D1">
        <w:rPr>
          <w:rFonts w:hint="eastAsia"/>
          <w:szCs w:val="24"/>
        </w:rPr>
        <w:t>工夫</w:t>
      </w:r>
      <w:r w:rsidR="004D5501">
        <w:rPr>
          <w:rFonts w:hint="eastAsia"/>
          <w:szCs w:val="24"/>
        </w:rPr>
        <w:t>操</w:t>
      </w:r>
      <w:r w:rsidR="00F169D1">
        <w:rPr>
          <w:rFonts w:hint="eastAsia"/>
          <w:szCs w:val="24"/>
        </w:rPr>
        <w:t>做</w:t>
      </w:r>
      <w:r w:rsidR="004D5501">
        <w:rPr>
          <w:rFonts w:hint="eastAsia"/>
          <w:szCs w:val="24"/>
        </w:rPr>
        <w:t>起來都是本體直貫的自律模式，有不同項目之間才談個次第問題而已</w:t>
      </w:r>
      <w:r w:rsidR="00EA23A9">
        <w:rPr>
          <w:rFonts w:hint="eastAsia"/>
          <w:szCs w:val="24"/>
        </w:rPr>
        <w:t>。</w:t>
      </w:r>
      <w:r w:rsidR="00623AEA">
        <w:rPr>
          <w:rFonts w:hint="eastAsia"/>
          <w:szCs w:val="24"/>
        </w:rPr>
        <w:t>只因有對象山的</w:t>
      </w:r>
      <w:proofErr w:type="gramStart"/>
      <w:r w:rsidR="00623AEA">
        <w:rPr>
          <w:rFonts w:hint="eastAsia"/>
          <w:szCs w:val="24"/>
        </w:rPr>
        <w:t>不滿，</w:t>
      </w:r>
      <w:proofErr w:type="gramEnd"/>
      <w:r w:rsidR="00623AEA">
        <w:rPr>
          <w:rFonts w:hint="eastAsia"/>
          <w:szCs w:val="24"/>
        </w:rPr>
        <w:t>而攻擊</w:t>
      </w:r>
      <w:proofErr w:type="gramStart"/>
      <w:r w:rsidR="00623AEA">
        <w:rPr>
          <w:rFonts w:hint="eastAsia"/>
          <w:szCs w:val="24"/>
        </w:rPr>
        <w:t>其為禪</w:t>
      </w:r>
      <w:proofErr w:type="gramEnd"/>
      <w:r w:rsidR="00623AEA">
        <w:rPr>
          <w:rFonts w:hint="eastAsia"/>
          <w:szCs w:val="24"/>
        </w:rPr>
        <w:t>，並且因而更重視</w:t>
      </w:r>
      <w:r w:rsidR="000609E6">
        <w:rPr>
          <w:rFonts w:asciiTheme="minorEastAsia" w:hAnsiTheme="minorEastAsia" w:hint="eastAsia"/>
          <w:szCs w:val="24"/>
        </w:rPr>
        <w:t>「</w:t>
      </w:r>
      <w:r w:rsidR="004D58A6">
        <w:rPr>
          <w:rFonts w:hint="eastAsia"/>
          <w:szCs w:val="24"/>
        </w:rPr>
        <w:t>講學省察</w:t>
      </w:r>
      <w:r w:rsidR="000609E6">
        <w:rPr>
          <w:rFonts w:asciiTheme="minorEastAsia" w:hAnsiTheme="minorEastAsia" w:hint="eastAsia"/>
          <w:szCs w:val="24"/>
        </w:rPr>
        <w:t>」</w:t>
      </w:r>
      <w:r w:rsidR="004D58A6">
        <w:rPr>
          <w:rFonts w:hint="eastAsia"/>
          <w:szCs w:val="24"/>
        </w:rPr>
        <w:t>與</w:t>
      </w:r>
      <w:r w:rsidR="000609E6">
        <w:rPr>
          <w:rFonts w:asciiTheme="minorEastAsia" w:hAnsiTheme="minorEastAsia" w:hint="eastAsia"/>
          <w:szCs w:val="24"/>
        </w:rPr>
        <w:t>「</w:t>
      </w:r>
      <w:proofErr w:type="gramStart"/>
      <w:r w:rsidR="004D58A6">
        <w:rPr>
          <w:rFonts w:hint="eastAsia"/>
          <w:szCs w:val="24"/>
        </w:rPr>
        <w:t>學聚問辨</w:t>
      </w:r>
      <w:r w:rsidR="000609E6">
        <w:rPr>
          <w:rFonts w:asciiTheme="minorEastAsia" w:hAnsiTheme="minorEastAsia" w:hint="eastAsia"/>
          <w:szCs w:val="24"/>
        </w:rPr>
        <w:t>」</w:t>
      </w:r>
      <w:proofErr w:type="gramEnd"/>
      <w:r w:rsidR="004D58A6">
        <w:rPr>
          <w:rFonts w:hint="eastAsia"/>
          <w:szCs w:val="24"/>
        </w:rPr>
        <w:t>，牟先生</w:t>
      </w:r>
      <w:r w:rsidR="009D0AE2">
        <w:rPr>
          <w:rFonts w:hint="eastAsia"/>
          <w:szCs w:val="24"/>
        </w:rPr>
        <w:t>則緊緊抓住內聖第一義之學，排斥朱熹</w:t>
      </w:r>
      <w:proofErr w:type="gramStart"/>
      <w:r w:rsidR="009D0AE2">
        <w:rPr>
          <w:rFonts w:hint="eastAsia"/>
          <w:szCs w:val="24"/>
        </w:rPr>
        <w:t>之說於內</w:t>
      </w:r>
      <w:proofErr w:type="gramEnd"/>
      <w:r w:rsidR="009D0AE2">
        <w:rPr>
          <w:rFonts w:hint="eastAsia"/>
          <w:szCs w:val="24"/>
        </w:rPr>
        <w:t>聖第一義之學的範疇之外</w:t>
      </w:r>
      <w:r w:rsidR="004D58A6">
        <w:rPr>
          <w:rFonts w:hint="eastAsia"/>
          <w:szCs w:val="24"/>
        </w:rPr>
        <w:t>，參見其言：</w:t>
      </w:r>
    </w:p>
    <w:p w:rsidR="00514CF9" w:rsidRPr="009D0AE2" w:rsidRDefault="00514CF9" w:rsidP="006C4BDC">
      <w:pPr>
        <w:rPr>
          <w:szCs w:val="24"/>
        </w:rPr>
      </w:pPr>
    </w:p>
    <w:p w:rsidR="00E31403" w:rsidRDefault="006C4BDC" w:rsidP="00953180">
      <w:pPr>
        <w:ind w:leftChars="300" w:left="720"/>
        <w:rPr>
          <w:szCs w:val="24"/>
        </w:rPr>
      </w:pPr>
      <w:r w:rsidRPr="00CF7A8C">
        <w:rPr>
          <w:rFonts w:ascii="標楷體" w:eastAsia="標楷體" w:hAnsi="標楷體" w:hint="eastAsia"/>
          <w:szCs w:val="24"/>
        </w:rPr>
        <w:t>若真見到「本心自律上之安不安」為內聖之學之第一義，則只有補充，而無對</w:t>
      </w:r>
      <w:proofErr w:type="gramStart"/>
      <w:r w:rsidRPr="00CF7A8C">
        <w:rPr>
          <w:rFonts w:ascii="標楷體" w:eastAsia="標楷體" w:hAnsi="標楷體" w:hint="eastAsia"/>
          <w:szCs w:val="24"/>
        </w:rPr>
        <w:t>遮</w:t>
      </w:r>
      <w:proofErr w:type="gramEnd"/>
      <w:r w:rsidRPr="00CF7A8C">
        <w:rPr>
          <w:rFonts w:ascii="標楷體" w:eastAsia="標楷體" w:hAnsi="標楷體" w:hint="eastAsia"/>
          <w:szCs w:val="24"/>
        </w:rPr>
        <w:t>，亦無所謂禪之聯想。象山</w:t>
      </w:r>
      <w:proofErr w:type="gramStart"/>
      <w:r w:rsidRPr="00CF7A8C">
        <w:rPr>
          <w:rFonts w:ascii="標楷體" w:eastAsia="標楷體" w:hAnsi="標楷體" w:hint="eastAsia"/>
          <w:szCs w:val="24"/>
        </w:rPr>
        <w:t>之揮斥意見</w:t>
      </w:r>
      <w:proofErr w:type="gramEnd"/>
      <w:r w:rsidRPr="00CF7A8C">
        <w:rPr>
          <w:rFonts w:ascii="標楷體" w:eastAsia="標楷體" w:hAnsi="標楷體" w:hint="eastAsia"/>
          <w:szCs w:val="24"/>
        </w:rPr>
        <w:t>、議論、定本，其目的惟</w:t>
      </w:r>
      <w:proofErr w:type="gramStart"/>
      <w:r w:rsidRPr="00CF7A8C">
        <w:rPr>
          <w:rFonts w:ascii="標楷體" w:eastAsia="標楷體" w:hAnsi="標楷體" w:hint="eastAsia"/>
          <w:szCs w:val="24"/>
        </w:rPr>
        <w:t>在遮撥</w:t>
      </w:r>
      <w:proofErr w:type="gramEnd"/>
      <w:r w:rsidRPr="00CF7A8C">
        <w:rPr>
          <w:rFonts w:ascii="標楷體" w:eastAsia="標楷體" w:hAnsi="標楷體" w:hint="eastAsia"/>
          <w:szCs w:val="24"/>
        </w:rPr>
        <w:t>他律之</w:t>
      </w:r>
      <w:proofErr w:type="gramStart"/>
      <w:r w:rsidRPr="00CF7A8C">
        <w:rPr>
          <w:rFonts w:ascii="標楷體" w:eastAsia="標楷體" w:hAnsi="標楷體" w:hint="eastAsia"/>
          <w:szCs w:val="24"/>
        </w:rPr>
        <w:t>歧</w:t>
      </w:r>
      <w:proofErr w:type="gramEnd"/>
      <w:r w:rsidRPr="00CF7A8C">
        <w:rPr>
          <w:rFonts w:ascii="標楷體" w:eastAsia="標楷體" w:hAnsi="標楷體" w:hint="eastAsia"/>
          <w:szCs w:val="24"/>
        </w:rPr>
        <w:t>出，而使人收回來向裡</w:t>
      </w:r>
      <w:proofErr w:type="gramStart"/>
      <w:r w:rsidRPr="00CF7A8C">
        <w:rPr>
          <w:rFonts w:ascii="標楷體" w:eastAsia="標楷體" w:hAnsi="標楷體" w:hint="eastAsia"/>
          <w:szCs w:val="24"/>
        </w:rPr>
        <w:t>深入、</w:t>
      </w:r>
      <w:proofErr w:type="gramEnd"/>
      <w:r w:rsidRPr="00CF7A8C">
        <w:rPr>
          <w:rFonts w:ascii="標楷體" w:eastAsia="標楷體" w:hAnsi="標楷體" w:hint="eastAsia"/>
          <w:szCs w:val="24"/>
        </w:rPr>
        <w:t>透顯本心之自律。而朱子卻一概</w:t>
      </w:r>
      <w:proofErr w:type="gramStart"/>
      <w:r w:rsidRPr="00CF7A8C">
        <w:rPr>
          <w:rFonts w:ascii="標楷體" w:eastAsia="標楷體" w:hAnsi="標楷體" w:hint="eastAsia"/>
          <w:szCs w:val="24"/>
        </w:rPr>
        <w:t>聯想為禪</w:t>
      </w:r>
      <w:proofErr w:type="gramEnd"/>
      <w:r w:rsidRPr="00CF7A8C">
        <w:rPr>
          <w:rFonts w:ascii="標楷體" w:eastAsia="標楷體" w:hAnsi="標楷體" w:hint="eastAsia"/>
          <w:szCs w:val="24"/>
        </w:rPr>
        <w:t>，又誤會為對</w:t>
      </w:r>
      <w:proofErr w:type="gramStart"/>
      <w:r w:rsidRPr="00CF7A8C">
        <w:rPr>
          <w:rFonts w:ascii="標楷體" w:eastAsia="標楷體" w:hAnsi="標楷體" w:hint="eastAsia"/>
          <w:szCs w:val="24"/>
        </w:rPr>
        <w:t>于</w:t>
      </w:r>
      <w:proofErr w:type="gramEnd"/>
      <w:r w:rsidRPr="00CF7A8C">
        <w:rPr>
          <w:rFonts w:ascii="標楷體" w:eastAsia="標楷體" w:hAnsi="標楷體" w:hint="eastAsia"/>
          <w:szCs w:val="24"/>
        </w:rPr>
        <w:t>「講學省察」與「</w:t>
      </w:r>
      <w:proofErr w:type="gramStart"/>
      <w:r w:rsidRPr="00CF7A8C">
        <w:rPr>
          <w:rFonts w:ascii="標楷體" w:eastAsia="標楷體" w:hAnsi="標楷體" w:hint="eastAsia"/>
          <w:szCs w:val="24"/>
        </w:rPr>
        <w:t>學聚問辨」</w:t>
      </w:r>
      <w:proofErr w:type="gramEnd"/>
      <w:r w:rsidRPr="00CF7A8C">
        <w:rPr>
          <w:rFonts w:ascii="標楷體" w:eastAsia="標楷體" w:hAnsi="標楷體" w:hint="eastAsia"/>
          <w:szCs w:val="24"/>
        </w:rPr>
        <w:t>之忽視與抹殺。象山自謂其學「</w:t>
      </w:r>
      <w:proofErr w:type="gramStart"/>
      <w:r w:rsidRPr="00CF7A8C">
        <w:rPr>
          <w:rFonts w:ascii="標楷體" w:eastAsia="標楷體" w:hAnsi="標楷體" w:hint="eastAsia"/>
          <w:szCs w:val="24"/>
        </w:rPr>
        <w:t>不過切已自</w:t>
      </w:r>
      <w:proofErr w:type="gramEnd"/>
      <w:r w:rsidRPr="00CF7A8C">
        <w:rPr>
          <w:rFonts w:ascii="標楷體" w:eastAsia="標楷體" w:hAnsi="標楷體" w:hint="eastAsia"/>
          <w:szCs w:val="24"/>
        </w:rPr>
        <w:t>反，改過遷善」，此正是省察</w:t>
      </w:r>
      <w:proofErr w:type="gramStart"/>
      <w:r w:rsidRPr="00CF7A8C">
        <w:rPr>
          <w:rFonts w:ascii="標楷體" w:eastAsia="標楷體" w:hAnsi="標楷體" w:hint="eastAsia"/>
          <w:szCs w:val="24"/>
        </w:rPr>
        <w:t>之要者</w:t>
      </w:r>
      <w:proofErr w:type="gramEnd"/>
      <w:r w:rsidRPr="00CF7A8C">
        <w:rPr>
          <w:rFonts w:ascii="標楷體" w:eastAsia="標楷體" w:hAnsi="標楷體" w:hint="eastAsia"/>
          <w:szCs w:val="24"/>
        </w:rPr>
        <w:t>，如何能</w:t>
      </w:r>
      <w:r w:rsidRPr="00CF7A8C">
        <w:rPr>
          <w:rFonts w:ascii="標楷體" w:eastAsia="標楷體" w:hAnsi="標楷體" w:hint="eastAsia"/>
          <w:szCs w:val="24"/>
        </w:rPr>
        <w:lastRenderedPageBreak/>
        <w:t>謂其輕忽省察，「棄置而不為」？惟此省察是扣</w:t>
      </w:r>
      <w:proofErr w:type="gramStart"/>
      <w:r w:rsidRPr="00CF7A8C">
        <w:rPr>
          <w:rFonts w:ascii="標楷體" w:eastAsia="標楷體" w:hAnsi="標楷體" w:hint="eastAsia"/>
          <w:szCs w:val="24"/>
        </w:rPr>
        <w:t>緊念慮之微而</w:t>
      </w:r>
      <w:proofErr w:type="gramEnd"/>
      <w:r w:rsidRPr="00CF7A8C">
        <w:rPr>
          <w:rFonts w:ascii="標楷體" w:eastAsia="標楷體" w:hAnsi="標楷體" w:hint="eastAsia"/>
          <w:szCs w:val="24"/>
        </w:rPr>
        <w:t>省察：</w:t>
      </w:r>
      <w:proofErr w:type="gramStart"/>
      <w:r w:rsidRPr="00CF7A8C">
        <w:rPr>
          <w:rFonts w:ascii="標楷體" w:eastAsia="標楷體" w:hAnsi="標楷體" w:hint="eastAsia"/>
          <w:szCs w:val="24"/>
        </w:rPr>
        <w:t>是利欲</w:t>
      </w:r>
      <w:proofErr w:type="gramEnd"/>
      <w:r w:rsidRPr="00CF7A8C">
        <w:rPr>
          <w:rFonts w:ascii="標楷體" w:eastAsia="標楷體" w:hAnsi="標楷體" w:hint="eastAsia"/>
          <w:szCs w:val="24"/>
        </w:rPr>
        <w:t>、意見</w:t>
      </w:r>
      <w:proofErr w:type="gramStart"/>
      <w:r w:rsidRPr="00CF7A8C">
        <w:rPr>
          <w:rFonts w:ascii="標楷體" w:eastAsia="標楷體" w:hAnsi="標楷體" w:hint="eastAsia"/>
          <w:szCs w:val="24"/>
        </w:rPr>
        <w:t>之私乎</w:t>
      </w:r>
      <w:proofErr w:type="gramEnd"/>
      <w:r w:rsidRPr="00CF7A8C">
        <w:rPr>
          <w:rFonts w:ascii="標楷體" w:eastAsia="標楷體" w:hAnsi="標楷體" w:hint="eastAsia"/>
          <w:szCs w:val="24"/>
        </w:rPr>
        <w:t>？是本心之所發乎？是</w:t>
      </w:r>
      <w:proofErr w:type="gramStart"/>
      <w:r w:rsidRPr="00CF7A8C">
        <w:rPr>
          <w:rFonts w:ascii="標楷體" w:eastAsia="標楷體" w:hAnsi="標楷體" w:hint="eastAsia"/>
          <w:szCs w:val="24"/>
        </w:rPr>
        <w:t>歧</w:t>
      </w:r>
      <w:proofErr w:type="gramEnd"/>
      <w:r w:rsidRPr="00CF7A8C">
        <w:rPr>
          <w:rFonts w:ascii="標楷體" w:eastAsia="標楷體" w:hAnsi="標楷體" w:hint="eastAsia"/>
          <w:szCs w:val="24"/>
        </w:rPr>
        <w:t>出之</w:t>
      </w:r>
      <w:proofErr w:type="gramStart"/>
      <w:r w:rsidRPr="00CF7A8C">
        <w:rPr>
          <w:rFonts w:ascii="標楷體" w:eastAsia="標楷體" w:hAnsi="標楷體" w:hint="eastAsia"/>
          <w:szCs w:val="24"/>
        </w:rPr>
        <w:t>他律乎</w:t>
      </w:r>
      <w:proofErr w:type="gramEnd"/>
      <w:r w:rsidRPr="00CF7A8C">
        <w:rPr>
          <w:rFonts w:ascii="標楷體" w:eastAsia="標楷體" w:hAnsi="標楷體" w:hint="eastAsia"/>
          <w:szCs w:val="24"/>
        </w:rPr>
        <w:t>？是本心之自律乎？此正是道德省察之第一義，而不是省察</w:t>
      </w:r>
      <w:proofErr w:type="gramStart"/>
      <w:r w:rsidRPr="00CF7A8C">
        <w:rPr>
          <w:rFonts w:ascii="標楷體" w:eastAsia="標楷體" w:hAnsi="標楷體" w:hint="eastAsia"/>
          <w:szCs w:val="24"/>
        </w:rPr>
        <w:t>于</w:t>
      </w:r>
      <w:proofErr w:type="gramEnd"/>
      <w:r w:rsidRPr="00CF7A8C">
        <w:rPr>
          <w:rFonts w:ascii="標楷體" w:eastAsia="標楷體" w:hAnsi="標楷體" w:hint="eastAsia"/>
          <w:szCs w:val="24"/>
        </w:rPr>
        <w:t>文字義理之精微也。象山語錄：「有士人上詩</w:t>
      </w:r>
      <w:proofErr w:type="gramStart"/>
      <w:r w:rsidRPr="00CF7A8C">
        <w:rPr>
          <w:rFonts w:ascii="標楷體" w:eastAsia="標楷體" w:hAnsi="標楷體" w:hint="eastAsia"/>
          <w:szCs w:val="24"/>
        </w:rPr>
        <w:t>云</w:t>
      </w:r>
      <w:proofErr w:type="gramEnd"/>
      <w:r w:rsidRPr="00CF7A8C">
        <w:rPr>
          <w:rFonts w:ascii="標楷體" w:eastAsia="標楷體" w:hAnsi="標楷體" w:hint="eastAsia"/>
          <w:szCs w:val="24"/>
        </w:rPr>
        <w:t>：手提浮</w:t>
      </w:r>
      <w:proofErr w:type="gramStart"/>
      <w:r w:rsidRPr="00CF7A8C">
        <w:rPr>
          <w:rFonts w:ascii="標楷體" w:eastAsia="標楷體" w:hAnsi="標楷體" w:hint="eastAsia"/>
          <w:szCs w:val="24"/>
        </w:rPr>
        <w:t>翳</w:t>
      </w:r>
      <w:proofErr w:type="gramEnd"/>
      <w:r w:rsidRPr="00CF7A8C">
        <w:rPr>
          <w:rFonts w:ascii="標楷體" w:eastAsia="標楷體" w:hAnsi="標楷體" w:hint="eastAsia"/>
          <w:szCs w:val="24"/>
        </w:rPr>
        <w:t>開東明。先生</w:t>
      </w:r>
      <w:proofErr w:type="gramStart"/>
      <w:r w:rsidRPr="00CF7A8C">
        <w:rPr>
          <w:rFonts w:ascii="標楷體" w:eastAsia="標楷體" w:hAnsi="標楷體" w:hint="eastAsia"/>
          <w:szCs w:val="24"/>
        </w:rPr>
        <w:t>頗取其語</w:t>
      </w:r>
      <w:proofErr w:type="gramEnd"/>
      <w:r w:rsidRPr="00CF7A8C">
        <w:rPr>
          <w:rFonts w:ascii="標楷體" w:eastAsia="標楷體" w:hAnsi="標楷體" w:hint="eastAsia"/>
          <w:szCs w:val="24"/>
        </w:rPr>
        <w:t>，因</w:t>
      </w:r>
      <w:proofErr w:type="gramStart"/>
      <w:r w:rsidRPr="00CF7A8C">
        <w:rPr>
          <w:rFonts w:ascii="標楷體" w:eastAsia="標楷體" w:hAnsi="標楷體" w:hint="eastAsia"/>
          <w:szCs w:val="24"/>
        </w:rPr>
        <w:t>云</w:t>
      </w:r>
      <w:proofErr w:type="gramEnd"/>
      <w:r w:rsidRPr="00CF7A8C">
        <w:rPr>
          <w:rFonts w:ascii="標楷體" w:eastAsia="標楷體" w:hAnsi="標楷體" w:hint="eastAsia"/>
          <w:szCs w:val="24"/>
        </w:rPr>
        <w:t>：吾與學者言，真所謂</w:t>
      </w:r>
      <w:proofErr w:type="gramStart"/>
      <w:r w:rsidRPr="00CF7A8C">
        <w:rPr>
          <w:rFonts w:ascii="標楷體" w:eastAsia="標楷體" w:hAnsi="標楷體" w:hint="eastAsia"/>
          <w:szCs w:val="24"/>
        </w:rPr>
        <w:t>取日虞淵，洗光咸</w:t>
      </w:r>
      <w:proofErr w:type="gramEnd"/>
      <w:r w:rsidRPr="00CF7A8C">
        <w:rPr>
          <w:rFonts w:ascii="標楷體" w:eastAsia="標楷體" w:hAnsi="標楷體" w:hint="eastAsia"/>
          <w:szCs w:val="24"/>
        </w:rPr>
        <w:t>池」。此其講學惟在自人之</w:t>
      </w:r>
      <w:proofErr w:type="gramStart"/>
      <w:r w:rsidRPr="00CF7A8C">
        <w:rPr>
          <w:rFonts w:ascii="標楷體" w:eastAsia="標楷體" w:hAnsi="標楷體" w:hint="eastAsia"/>
          <w:szCs w:val="24"/>
        </w:rPr>
        <w:t>汩</w:t>
      </w:r>
      <w:proofErr w:type="gramEnd"/>
      <w:r w:rsidRPr="00CF7A8C">
        <w:rPr>
          <w:rFonts w:ascii="標楷體" w:eastAsia="標楷體" w:hAnsi="標楷體" w:hint="eastAsia"/>
          <w:szCs w:val="24"/>
        </w:rPr>
        <w:t>沒</w:t>
      </w:r>
      <w:proofErr w:type="gramStart"/>
      <w:r w:rsidRPr="00CF7A8C">
        <w:rPr>
          <w:rFonts w:ascii="標楷體" w:eastAsia="標楷體" w:hAnsi="標楷體" w:hint="eastAsia"/>
          <w:szCs w:val="24"/>
        </w:rPr>
        <w:t>陷溺中啟</w:t>
      </w:r>
      <w:proofErr w:type="gramEnd"/>
      <w:r w:rsidRPr="00CF7A8C">
        <w:rPr>
          <w:rFonts w:ascii="標楷體" w:eastAsia="標楷體" w:hAnsi="標楷體" w:hint="eastAsia"/>
          <w:szCs w:val="24"/>
        </w:rPr>
        <w:t>廸開悟其本心之自律，如何能謂其輕忽講學，「棄置而不為」？惟其講學不以讀書、理會文字為主耳。並非不讀書、讀時亦並非不理會文字也。就尅啟廸開悟本心之自律言，讀書、理會文字正非本質的相干者，甚至是歧出之不相干。「</w:t>
      </w:r>
      <w:proofErr w:type="gramStart"/>
      <w:r w:rsidRPr="00CF7A8C">
        <w:rPr>
          <w:rFonts w:ascii="標楷體" w:eastAsia="標楷體" w:hAnsi="標楷體" w:hint="eastAsia"/>
          <w:szCs w:val="24"/>
        </w:rPr>
        <w:t>學聚問辨」</w:t>
      </w:r>
      <w:proofErr w:type="gramEnd"/>
      <w:r w:rsidRPr="00CF7A8C">
        <w:rPr>
          <w:rFonts w:ascii="標楷體" w:eastAsia="標楷體" w:hAnsi="標楷體" w:hint="eastAsia"/>
          <w:szCs w:val="24"/>
        </w:rPr>
        <w:t>亦然。不以</w:t>
      </w:r>
      <w:proofErr w:type="gramStart"/>
      <w:r w:rsidRPr="00CF7A8C">
        <w:rPr>
          <w:rFonts w:ascii="標楷體" w:eastAsia="標楷體" w:hAnsi="標楷體" w:hint="eastAsia"/>
          <w:szCs w:val="24"/>
        </w:rPr>
        <w:t>讀典藉之學聚問辨</w:t>
      </w:r>
      <w:proofErr w:type="gramEnd"/>
      <w:r w:rsidRPr="00CF7A8C">
        <w:rPr>
          <w:rFonts w:ascii="標楷體" w:eastAsia="標楷體" w:hAnsi="標楷體" w:hint="eastAsia"/>
          <w:szCs w:val="24"/>
        </w:rPr>
        <w:t>為主，而以開啟本心之</w:t>
      </w:r>
      <w:proofErr w:type="gramStart"/>
      <w:r w:rsidRPr="00CF7A8C">
        <w:rPr>
          <w:rFonts w:ascii="標楷體" w:eastAsia="標楷體" w:hAnsi="標楷體" w:hint="eastAsia"/>
          <w:szCs w:val="24"/>
        </w:rPr>
        <w:t>學聚問辨</w:t>
      </w:r>
      <w:proofErr w:type="gramEnd"/>
      <w:r w:rsidRPr="00CF7A8C">
        <w:rPr>
          <w:rFonts w:ascii="標楷體" w:eastAsia="標楷體" w:hAnsi="標楷體" w:hint="eastAsia"/>
          <w:szCs w:val="24"/>
        </w:rPr>
        <w:t>為主也。孟子言「</w:t>
      </w:r>
      <w:proofErr w:type="gramStart"/>
      <w:r w:rsidRPr="00CF7A8C">
        <w:rPr>
          <w:rFonts w:ascii="標楷體" w:eastAsia="標楷體" w:hAnsi="標楷體" w:hint="eastAsia"/>
          <w:szCs w:val="24"/>
        </w:rPr>
        <w:t>集義</w:t>
      </w:r>
      <w:proofErr w:type="gramEnd"/>
      <w:r w:rsidRPr="00CF7A8C">
        <w:rPr>
          <w:rFonts w:ascii="標楷體" w:eastAsia="標楷體" w:hAnsi="標楷體" w:hint="eastAsia"/>
          <w:szCs w:val="24"/>
        </w:rPr>
        <w:t>」豈只限</w:t>
      </w:r>
      <w:proofErr w:type="gramStart"/>
      <w:r w:rsidRPr="00CF7A8C">
        <w:rPr>
          <w:rFonts w:ascii="標楷體" w:eastAsia="標楷體" w:hAnsi="標楷體" w:hint="eastAsia"/>
          <w:szCs w:val="24"/>
        </w:rPr>
        <w:t>于讀典藉之學聚問辨耶？</w:t>
      </w:r>
      <w:proofErr w:type="gramEnd"/>
      <w:r w:rsidRPr="00CF7A8C">
        <w:rPr>
          <w:rFonts w:ascii="標楷體" w:eastAsia="標楷體" w:hAnsi="標楷體" w:hint="eastAsia"/>
          <w:szCs w:val="24"/>
        </w:rPr>
        <w:t>就開啟本心之自律言，</w:t>
      </w:r>
      <w:proofErr w:type="gramStart"/>
      <w:r w:rsidRPr="00CF7A8C">
        <w:rPr>
          <w:rFonts w:ascii="標楷體" w:eastAsia="標楷體" w:hAnsi="標楷體" w:hint="eastAsia"/>
          <w:szCs w:val="24"/>
        </w:rPr>
        <w:t>讀典藉之學聚問辨，</w:t>
      </w:r>
      <w:proofErr w:type="gramEnd"/>
      <w:r w:rsidRPr="00CF7A8C">
        <w:rPr>
          <w:rFonts w:ascii="標楷體" w:eastAsia="標楷體" w:hAnsi="標楷體" w:hint="eastAsia"/>
          <w:szCs w:val="24"/>
        </w:rPr>
        <w:t>客觀研究之義理精微，</w:t>
      </w:r>
      <w:proofErr w:type="gramStart"/>
      <w:r w:rsidRPr="00CF7A8C">
        <w:rPr>
          <w:rFonts w:ascii="標楷體" w:eastAsia="標楷體" w:hAnsi="標楷體" w:hint="eastAsia"/>
          <w:szCs w:val="24"/>
        </w:rPr>
        <w:t>正非本質</w:t>
      </w:r>
      <w:proofErr w:type="gramEnd"/>
      <w:r w:rsidRPr="00CF7A8C">
        <w:rPr>
          <w:rFonts w:ascii="標楷體" w:eastAsia="標楷體" w:hAnsi="標楷體" w:hint="eastAsia"/>
          <w:szCs w:val="24"/>
        </w:rPr>
        <w:t>的相干者，甚至是</w:t>
      </w:r>
      <w:proofErr w:type="gramStart"/>
      <w:r w:rsidRPr="00CF7A8C">
        <w:rPr>
          <w:rFonts w:ascii="標楷體" w:eastAsia="標楷體" w:hAnsi="標楷體" w:hint="eastAsia"/>
          <w:szCs w:val="24"/>
        </w:rPr>
        <w:t>歧</w:t>
      </w:r>
      <w:proofErr w:type="gramEnd"/>
      <w:r w:rsidRPr="00CF7A8C">
        <w:rPr>
          <w:rFonts w:ascii="標楷體" w:eastAsia="標楷體" w:hAnsi="標楷體" w:hint="eastAsia"/>
          <w:szCs w:val="24"/>
        </w:rPr>
        <w:t>出的不相干者。</w:t>
      </w:r>
      <w:proofErr w:type="gramStart"/>
      <w:r w:rsidRPr="00CF7A8C">
        <w:rPr>
          <w:rFonts w:ascii="標楷體" w:eastAsia="標楷體" w:hAnsi="標楷體" w:hint="eastAsia"/>
          <w:szCs w:val="24"/>
        </w:rPr>
        <w:t>縱</w:t>
      </w:r>
      <w:proofErr w:type="gramEnd"/>
      <w:r w:rsidRPr="00CF7A8C">
        <w:rPr>
          <w:rFonts w:ascii="標楷體" w:eastAsia="標楷體" w:hAnsi="標楷體" w:hint="eastAsia"/>
          <w:szCs w:val="24"/>
        </w:rPr>
        <w:t>十分精微，亦只是他律。</w:t>
      </w:r>
      <w:proofErr w:type="gramStart"/>
      <w:r w:rsidRPr="00CF7A8C">
        <w:rPr>
          <w:rFonts w:ascii="標楷體" w:eastAsia="標楷體" w:hAnsi="標楷體" w:hint="eastAsia"/>
          <w:szCs w:val="24"/>
        </w:rPr>
        <w:t>此豈道德</w:t>
      </w:r>
      <w:proofErr w:type="gramEnd"/>
      <w:r w:rsidRPr="00CF7A8C">
        <w:rPr>
          <w:rFonts w:ascii="標楷體" w:eastAsia="標楷體" w:hAnsi="標楷體" w:hint="eastAsia"/>
          <w:szCs w:val="24"/>
        </w:rPr>
        <w:t>行為之本性乎？</w:t>
      </w:r>
      <w:r w:rsidR="000A0C0F" w:rsidRPr="00CF7A8C">
        <w:rPr>
          <w:rStyle w:val="a6"/>
          <w:szCs w:val="24"/>
        </w:rPr>
        <w:footnoteReference w:id="18"/>
      </w:r>
    </w:p>
    <w:p w:rsidR="000A0C0F" w:rsidRDefault="000A0C0F" w:rsidP="006C4BDC">
      <w:pPr>
        <w:rPr>
          <w:szCs w:val="24"/>
        </w:rPr>
      </w:pPr>
    </w:p>
    <w:p w:rsidR="00D26208" w:rsidRDefault="00D26208" w:rsidP="00D26208">
      <w:pPr>
        <w:rPr>
          <w:szCs w:val="24"/>
        </w:rPr>
      </w:pPr>
      <w:r>
        <w:rPr>
          <w:rFonts w:hint="eastAsia"/>
          <w:szCs w:val="24"/>
        </w:rPr>
        <w:t xml:space="preserve">　　文中首先說朱熹不應以象山之</w:t>
      </w:r>
      <w:proofErr w:type="gramStart"/>
      <w:r>
        <w:rPr>
          <w:rFonts w:hint="eastAsia"/>
          <w:szCs w:val="24"/>
        </w:rPr>
        <w:t>說為禪</w:t>
      </w:r>
      <w:proofErr w:type="gramEnd"/>
      <w:r>
        <w:rPr>
          <w:rFonts w:hint="eastAsia"/>
          <w:szCs w:val="24"/>
        </w:rPr>
        <w:t>，筆者同意，但問題是象山有粗暴氣，朱熹</w:t>
      </w:r>
      <w:proofErr w:type="gramStart"/>
      <w:r>
        <w:rPr>
          <w:rFonts w:hint="eastAsia"/>
          <w:szCs w:val="24"/>
        </w:rPr>
        <w:t>假禪以</w:t>
      </w:r>
      <w:proofErr w:type="gramEnd"/>
      <w:r>
        <w:rPr>
          <w:rFonts w:hint="eastAsia"/>
          <w:szCs w:val="24"/>
        </w:rPr>
        <w:t>批評之，雖</w:t>
      </w:r>
      <w:proofErr w:type="gramStart"/>
      <w:r>
        <w:rPr>
          <w:rFonts w:hint="eastAsia"/>
          <w:szCs w:val="24"/>
        </w:rPr>
        <w:t>不對題</w:t>
      </w:r>
      <w:proofErr w:type="gramEnd"/>
      <w:r>
        <w:rPr>
          <w:rFonts w:hint="eastAsia"/>
          <w:szCs w:val="24"/>
        </w:rPr>
        <w:t>，但朱熹實在認為象山之病</w:t>
      </w:r>
      <w:r w:rsidR="00CF7A8C">
        <w:rPr>
          <w:rFonts w:hint="eastAsia"/>
          <w:szCs w:val="24"/>
        </w:rPr>
        <w:t>的</w:t>
      </w:r>
      <w:r>
        <w:rPr>
          <w:rFonts w:hint="eastAsia"/>
          <w:szCs w:val="24"/>
        </w:rPr>
        <w:t>確存在，因此總要有所處理，朱熹亦確實可以走牟先生</w:t>
      </w:r>
      <w:proofErr w:type="gramStart"/>
      <w:r>
        <w:rPr>
          <w:rFonts w:hint="eastAsia"/>
          <w:szCs w:val="24"/>
        </w:rPr>
        <w:t>所說的補充</w:t>
      </w:r>
      <w:proofErr w:type="gramEnd"/>
      <w:r>
        <w:rPr>
          <w:rFonts w:hint="eastAsia"/>
          <w:szCs w:val="24"/>
        </w:rPr>
        <w:t>之路以救象山之弊，但朱熹的補充之路就是下學上達、講明知識，然後再去堅定意志。至於提起本心、呈現本心、</w:t>
      </w:r>
      <w:proofErr w:type="gramStart"/>
      <w:r>
        <w:rPr>
          <w:rFonts w:hint="eastAsia"/>
          <w:szCs w:val="24"/>
        </w:rPr>
        <w:t>走內聖</w:t>
      </w:r>
      <w:proofErr w:type="gramEnd"/>
      <w:r>
        <w:rPr>
          <w:rFonts w:hint="eastAsia"/>
          <w:szCs w:val="24"/>
        </w:rPr>
        <w:t>第一義之路，這些沒有人反對，朱熹所反對者並不在此處</w:t>
      </w:r>
      <w:r w:rsidR="00521CE4">
        <w:rPr>
          <w:rFonts w:hint="eastAsia"/>
          <w:szCs w:val="24"/>
        </w:rPr>
        <w:t>，而是對真</w:t>
      </w:r>
      <w:r w:rsidR="00A03C6E">
        <w:rPr>
          <w:rFonts w:hint="eastAsia"/>
          <w:szCs w:val="24"/>
        </w:rPr>
        <w:t>「</w:t>
      </w:r>
      <w:r w:rsidR="00521CE4">
        <w:rPr>
          <w:rFonts w:hint="eastAsia"/>
          <w:szCs w:val="24"/>
        </w:rPr>
        <w:t>講學省察</w:t>
      </w:r>
      <w:r w:rsidR="00A03C6E">
        <w:rPr>
          <w:rFonts w:hint="eastAsia"/>
          <w:szCs w:val="24"/>
        </w:rPr>
        <w:t>」</w:t>
      </w:r>
      <w:r w:rsidR="00521CE4">
        <w:rPr>
          <w:rFonts w:hint="eastAsia"/>
          <w:szCs w:val="24"/>
        </w:rPr>
        <w:t>與</w:t>
      </w:r>
      <w:r w:rsidR="00A03C6E">
        <w:rPr>
          <w:rFonts w:hint="eastAsia"/>
          <w:szCs w:val="24"/>
        </w:rPr>
        <w:t>「</w:t>
      </w:r>
      <w:proofErr w:type="gramStart"/>
      <w:r w:rsidR="00521CE4">
        <w:rPr>
          <w:rFonts w:hint="eastAsia"/>
          <w:szCs w:val="24"/>
        </w:rPr>
        <w:t>學聚問辨</w:t>
      </w:r>
      <w:r w:rsidR="00A03C6E">
        <w:rPr>
          <w:rFonts w:hint="eastAsia"/>
          <w:szCs w:val="24"/>
        </w:rPr>
        <w:t>」</w:t>
      </w:r>
      <w:proofErr w:type="gramEnd"/>
      <w:r w:rsidR="00521CE4">
        <w:rPr>
          <w:rFonts w:hint="eastAsia"/>
          <w:szCs w:val="24"/>
        </w:rPr>
        <w:t>的落實。依牟先生的意見，牟先生認為象山也是同意需要</w:t>
      </w:r>
      <w:r w:rsidR="00A03C6E">
        <w:rPr>
          <w:rFonts w:hint="eastAsia"/>
          <w:szCs w:val="24"/>
        </w:rPr>
        <w:t>「</w:t>
      </w:r>
      <w:r w:rsidR="00521CE4">
        <w:rPr>
          <w:rFonts w:hint="eastAsia"/>
          <w:szCs w:val="24"/>
        </w:rPr>
        <w:t>講學省察</w:t>
      </w:r>
      <w:r w:rsidR="00A03C6E">
        <w:rPr>
          <w:rFonts w:hint="eastAsia"/>
          <w:szCs w:val="24"/>
        </w:rPr>
        <w:t>」</w:t>
      </w:r>
      <w:r w:rsidR="00521CE4">
        <w:rPr>
          <w:rFonts w:hint="eastAsia"/>
          <w:szCs w:val="24"/>
        </w:rPr>
        <w:t>與</w:t>
      </w:r>
      <w:r w:rsidR="00A03C6E">
        <w:rPr>
          <w:rFonts w:hint="eastAsia"/>
          <w:szCs w:val="24"/>
        </w:rPr>
        <w:t>「</w:t>
      </w:r>
      <w:proofErr w:type="gramStart"/>
      <w:r w:rsidR="00521CE4">
        <w:rPr>
          <w:rFonts w:hint="eastAsia"/>
          <w:szCs w:val="24"/>
        </w:rPr>
        <w:t>學聚問辨</w:t>
      </w:r>
      <w:r w:rsidR="00A03C6E">
        <w:rPr>
          <w:rFonts w:hint="eastAsia"/>
          <w:szCs w:val="24"/>
        </w:rPr>
        <w:t>」</w:t>
      </w:r>
      <w:proofErr w:type="gramEnd"/>
      <w:r w:rsidR="00521CE4">
        <w:rPr>
          <w:rFonts w:hint="eastAsia"/>
          <w:szCs w:val="24"/>
        </w:rPr>
        <w:t>的</w:t>
      </w:r>
      <w:r w:rsidR="00A03C6E">
        <w:rPr>
          <w:rFonts w:hint="eastAsia"/>
          <w:szCs w:val="24"/>
        </w:rPr>
        <w:t>，</w:t>
      </w:r>
      <w:r w:rsidR="00521CE4">
        <w:rPr>
          <w:rFonts w:hint="eastAsia"/>
          <w:szCs w:val="24"/>
        </w:rPr>
        <w:t>只是要堅持</w:t>
      </w:r>
      <w:r w:rsidR="00A03C6E">
        <w:rPr>
          <w:rFonts w:hint="eastAsia"/>
          <w:szCs w:val="24"/>
        </w:rPr>
        <w:t>「</w:t>
      </w:r>
      <w:r w:rsidR="00521CE4">
        <w:rPr>
          <w:rFonts w:hint="eastAsia"/>
          <w:szCs w:val="24"/>
        </w:rPr>
        <w:t>講學省察</w:t>
      </w:r>
      <w:r w:rsidR="00A03C6E">
        <w:rPr>
          <w:rFonts w:hint="eastAsia"/>
          <w:szCs w:val="24"/>
        </w:rPr>
        <w:t>」</w:t>
      </w:r>
      <w:r w:rsidR="00521CE4">
        <w:rPr>
          <w:rFonts w:hint="eastAsia"/>
          <w:szCs w:val="24"/>
        </w:rPr>
        <w:t>與</w:t>
      </w:r>
      <w:r w:rsidR="00A03C6E">
        <w:rPr>
          <w:rFonts w:hint="eastAsia"/>
          <w:szCs w:val="24"/>
        </w:rPr>
        <w:t>「</w:t>
      </w:r>
      <w:proofErr w:type="gramStart"/>
      <w:r w:rsidR="00521CE4">
        <w:rPr>
          <w:rFonts w:hint="eastAsia"/>
          <w:szCs w:val="24"/>
        </w:rPr>
        <w:t>學聚問辨</w:t>
      </w:r>
      <w:r w:rsidR="00A03C6E">
        <w:rPr>
          <w:rFonts w:hint="eastAsia"/>
          <w:szCs w:val="24"/>
        </w:rPr>
        <w:t>」</w:t>
      </w:r>
      <w:proofErr w:type="gramEnd"/>
      <w:r w:rsidR="00521CE4">
        <w:rPr>
          <w:rFonts w:hint="eastAsia"/>
          <w:szCs w:val="24"/>
        </w:rPr>
        <w:t>的本質要點還是在公私</w:t>
      </w:r>
      <w:proofErr w:type="gramStart"/>
      <w:r w:rsidR="00521CE4">
        <w:rPr>
          <w:rFonts w:hint="eastAsia"/>
          <w:szCs w:val="24"/>
        </w:rPr>
        <w:t>義利之</w:t>
      </w:r>
      <w:r w:rsidR="009D0AE2">
        <w:rPr>
          <w:rFonts w:hint="eastAsia"/>
          <w:szCs w:val="24"/>
        </w:rPr>
        <w:t>辨</w:t>
      </w:r>
      <w:r w:rsidR="00521CE4">
        <w:rPr>
          <w:rFonts w:hint="eastAsia"/>
          <w:szCs w:val="24"/>
        </w:rPr>
        <w:t>上</w:t>
      </w:r>
      <w:proofErr w:type="gramEnd"/>
      <w:r>
        <w:rPr>
          <w:rFonts w:hint="eastAsia"/>
          <w:szCs w:val="24"/>
        </w:rPr>
        <w:t>。</w:t>
      </w:r>
      <w:r w:rsidR="00521CE4">
        <w:rPr>
          <w:rFonts w:hint="eastAsia"/>
          <w:szCs w:val="24"/>
        </w:rPr>
        <w:t>筆者以為，以私為公、以利為義是人病之常態，</w:t>
      </w:r>
      <w:r w:rsidR="004D5A53">
        <w:rPr>
          <w:rFonts w:hint="eastAsia"/>
          <w:szCs w:val="24"/>
        </w:rPr>
        <w:t>內聖之學第一義就是要追究個</w:t>
      </w:r>
      <w:proofErr w:type="gramStart"/>
      <w:r w:rsidR="004D5A53">
        <w:rPr>
          <w:rFonts w:hint="eastAsia"/>
          <w:szCs w:val="24"/>
        </w:rPr>
        <w:t>公私義利之</w:t>
      </w:r>
      <w:proofErr w:type="gramEnd"/>
      <w:r w:rsidR="009D0AE2">
        <w:rPr>
          <w:rFonts w:hint="eastAsia"/>
          <w:szCs w:val="24"/>
        </w:rPr>
        <w:t>辨</w:t>
      </w:r>
      <w:r w:rsidR="004D5A53">
        <w:rPr>
          <w:rFonts w:hint="eastAsia"/>
          <w:szCs w:val="24"/>
        </w:rPr>
        <w:t>而已，</w:t>
      </w:r>
      <w:r w:rsidR="009D0AE2">
        <w:rPr>
          <w:rFonts w:hint="eastAsia"/>
          <w:szCs w:val="24"/>
        </w:rPr>
        <w:t>因</w:t>
      </w:r>
      <w:r w:rsidR="004D5A53">
        <w:rPr>
          <w:rFonts w:hint="eastAsia"/>
          <w:szCs w:val="24"/>
        </w:rPr>
        <w:t>為</w:t>
      </w:r>
      <w:r w:rsidR="005E7FBC">
        <w:rPr>
          <w:rFonts w:hint="eastAsia"/>
          <w:szCs w:val="24"/>
        </w:rPr>
        <w:t>對</w:t>
      </w:r>
      <w:r w:rsidR="004D5A53">
        <w:rPr>
          <w:rFonts w:hint="eastAsia"/>
          <w:szCs w:val="24"/>
        </w:rPr>
        <w:t>個人之實踐</w:t>
      </w:r>
      <w:r w:rsidR="005E7FBC">
        <w:rPr>
          <w:rFonts w:hint="eastAsia"/>
          <w:szCs w:val="24"/>
        </w:rPr>
        <w:t>實況，</w:t>
      </w:r>
      <w:r w:rsidR="004D5A53">
        <w:rPr>
          <w:rFonts w:hint="eastAsia"/>
          <w:szCs w:val="24"/>
        </w:rPr>
        <w:t>就真正做到而言，</w:t>
      </w:r>
      <w:proofErr w:type="gramStart"/>
      <w:r w:rsidR="004D5A53">
        <w:rPr>
          <w:rFonts w:hint="eastAsia"/>
          <w:szCs w:val="24"/>
        </w:rPr>
        <w:t>前節之</w:t>
      </w:r>
      <w:proofErr w:type="gramEnd"/>
      <w:r w:rsidR="004D5A53">
        <w:rPr>
          <w:rFonts w:hint="eastAsia"/>
          <w:szCs w:val="24"/>
        </w:rPr>
        <w:t>討論中牟先生</w:t>
      </w:r>
      <w:proofErr w:type="gramStart"/>
      <w:r w:rsidR="004D5A53">
        <w:rPr>
          <w:rFonts w:hint="eastAsia"/>
          <w:szCs w:val="24"/>
        </w:rPr>
        <w:t>已經說了沒有</w:t>
      </w:r>
      <w:proofErr w:type="gramEnd"/>
      <w:r w:rsidR="004D5A53">
        <w:rPr>
          <w:rFonts w:hint="eastAsia"/>
          <w:szCs w:val="24"/>
        </w:rPr>
        <w:t>方法了，也就是說真正做到是個境界達致的階段</w:t>
      </w:r>
      <w:r w:rsidR="005E7FBC">
        <w:rPr>
          <w:rFonts w:hint="eastAsia"/>
          <w:szCs w:val="24"/>
        </w:rPr>
        <w:t>。</w:t>
      </w:r>
      <w:r w:rsidR="004D5A53">
        <w:rPr>
          <w:rFonts w:hint="eastAsia"/>
          <w:szCs w:val="24"/>
        </w:rPr>
        <w:t>現在的問題是</w:t>
      </w:r>
      <w:proofErr w:type="gramStart"/>
      <w:r w:rsidR="004D5A53">
        <w:rPr>
          <w:rFonts w:hint="eastAsia"/>
          <w:szCs w:val="24"/>
        </w:rPr>
        <w:t>有人說的跟</w:t>
      </w:r>
      <w:proofErr w:type="gramEnd"/>
      <w:r w:rsidR="004D5A53">
        <w:rPr>
          <w:rFonts w:hint="eastAsia"/>
          <w:szCs w:val="24"/>
        </w:rPr>
        <w:t>做的</w:t>
      </w:r>
      <w:proofErr w:type="gramStart"/>
      <w:r w:rsidR="004D5A53">
        <w:rPr>
          <w:rFonts w:hint="eastAsia"/>
          <w:szCs w:val="24"/>
        </w:rPr>
        <w:t>不</w:t>
      </w:r>
      <w:proofErr w:type="gramEnd"/>
      <w:r w:rsidR="004D5A53">
        <w:rPr>
          <w:rFonts w:hint="eastAsia"/>
          <w:szCs w:val="24"/>
        </w:rPr>
        <w:t>一套，朱熹就是這樣認定象山的，因此問題並不是象山主張</w:t>
      </w:r>
      <w:r w:rsidR="005E7FBC">
        <w:rPr>
          <w:rFonts w:hint="eastAsia"/>
          <w:szCs w:val="24"/>
        </w:rPr>
        <w:t>「</w:t>
      </w:r>
      <w:r w:rsidR="004D5A53">
        <w:rPr>
          <w:rFonts w:hint="eastAsia"/>
          <w:szCs w:val="24"/>
        </w:rPr>
        <w:t>先</w:t>
      </w:r>
      <w:proofErr w:type="gramStart"/>
      <w:r w:rsidR="004D5A53">
        <w:rPr>
          <w:rFonts w:hint="eastAsia"/>
          <w:szCs w:val="24"/>
        </w:rPr>
        <w:t>立吾心</w:t>
      </w:r>
      <w:proofErr w:type="gramEnd"/>
      <w:r w:rsidR="004D5A53">
        <w:rPr>
          <w:rFonts w:hint="eastAsia"/>
          <w:szCs w:val="24"/>
        </w:rPr>
        <w:t>之大者</w:t>
      </w:r>
      <w:r w:rsidR="005E7FBC">
        <w:rPr>
          <w:rFonts w:hint="eastAsia"/>
          <w:szCs w:val="24"/>
        </w:rPr>
        <w:t>」</w:t>
      </w:r>
      <w:r w:rsidR="004D5A53">
        <w:rPr>
          <w:rFonts w:hint="eastAsia"/>
          <w:szCs w:val="24"/>
        </w:rPr>
        <w:t>等意見不是內聖之學的格式，而是象山及其弟子之作為在朱熹的眼中就是粗暴</w:t>
      </w:r>
      <w:r w:rsidR="005E7FBC">
        <w:rPr>
          <w:rFonts w:hint="eastAsia"/>
          <w:szCs w:val="24"/>
        </w:rPr>
        <w:t>。</w:t>
      </w:r>
      <w:r w:rsidR="004D5A53">
        <w:rPr>
          <w:rFonts w:hint="eastAsia"/>
          <w:szCs w:val="24"/>
        </w:rPr>
        <w:t>當然，是否粗暴？還可以追究，不過，</w:t>
      </w:r>
      <w:proofErr w:type="gramStart"/>
      <w:r w:rsidR="004D5A53">
        <w:rPr>
          <w:rFonts w:hint="eastAsia"/>
          <w:szCs w:val="24"/>
        </w:rPr>
        <w:t>不</w:t>
      </w:r>
      <w:proofErr w:type="gramEnd"/>
      <w:r w:rsidR="004D5A53">
        <w:rPr>
          <w:rFonts w:hint="eastAsia"/>
          <w:szCs w:val="24"/>
        </w:rPr>
        <w:t>透過一些平常的培養方法以逐步堅實信念那又要靠甚麼呢？任</w:t>
      </w:r>
      <w:proofErr w:type="gramStart"/>
      <w:r w:rsidR="004D5A53">
        <w:rPr>
          <w:rFonts w:hint="eastAsia"/>
          <w:szCs w:val="24"/>
        </w:rPr>
        <w:t>一</w:t>
      </w:r>
      <w:proofErr w:type="gramEnd"/>
      <w:r w:rsidR="004D5A53">
        <w:rPr>
          <w:rFonts w:hint="eastAsia"/>
          <w:szCs w:val="24"/>
        </w:rPr>
        <w:t>士子</w:t>
      </w:r>
      <w:proofErr w:type="gramStart"/>
      <w:r w:rsidR="004D5A53">
        <w:rPr>
          <w:rFonts w:hint="eastAsia"/>
          <w:szCs w:val="24"/>
        </w:rPr>
        <w:t>一</w:t>
      </w:r>
      <w:proofErr w:type="gramEnd"/>
      <w:r w:rsidR="004D5A53">
        <w:rPr>
          <w:rFonts w:hint="eastAsia"/>
          <w:szCs w:val="24"/>
        </w:rPr>
        <w:t>上來</w:t>
      </w:r>
      <w:proofErr w:type="gramStart"/>
      <w:r w:rsidR="004D5A53">
        <w:rPr>
          <w:rFonts w:hint="eastAsia"/>
          <w:szCs w:val="24"/>
        </w:rPr>
        <w:t>就說已立志</w:t>
      </w:r>
      <w:proofErr w:type="gramEnd"/>
      <w:r w:rsidR="004D5A53">
        <w:rPr>
          <w:rFonts w:hint="eastAsia"/>
          <w:szCs w:val="24"/>
        </w:rPr>
        <w:t>矣，難道他的行為就必是可以為天下法的內聖第一義之行徑嗎？所以，問題不是要不要直接實踐道德而為內聖之學第一義之行為，</w:t>
      </w:r>
      <w:r w:rsidR="00106251">
        <w:rPr>
          <w:rFonts w:hint="eastAsia"/>
          <w:szCs w:val="24"/>
        </w:rPr>
        <w:t>因此</w:t>
      </w:r>
      <w:r w:rsidR="004D5A53">
        <w:rPr>
          <w:rFonts w:hint="eastAsia"/>
          <w:szCs w:val="24"/>
        </w:rPr>
        <w:t>並不是朱熹否定或反對此一道德實踐的理論模型，牟先生</w:t>
      </w:r>
      <w:r w:rsidR="00106251">
        <w:rPr>
          <w:rFonts w:hint="eastAsia"/>
          <w:szCs w:val="24"/>
        </w:rPr>
        <w:t>確實</w:t>
      </w:r>
      <w:r w:rsidR="004D5A53">
        <w:rPr>
          <w:rFonts w:hint="eastAsia"/>
          <w:szCs w:val="24"/>
        </w:rPr>
        <w:t>有</w:t>
      </w:r>
      <w:proofErr w:type="gramStart"/>
      <w:r w:rsidR="004D5A53">
        <w:rPr>
          <w:rFonts w:hint="eastAsia"/>
          <w:szCs w:val="24"/>
        </w:rPr>
        <w:t>理由說這才</w:t>
      </w:r>
      <w:proofErr w:type="gramEnd"/>
      <w:r w:rsidR="004D5A53">
        <w:rPr>
          <w:rFonts w:hint="eastAsia"/>
          <w:szCs w:val="24"/>
        </w:rPr>
        <w:t>是道德行動的第一義。問題是，象山有</w:t>
      </w:r>
      <w:proofErr w:type="gramStart"/>
      <w:r w:rsidR="004D5A53">
        <w:rPr>
          <w:rFonts w:hint="eastAsia"/>
          <w:szCs w:val="24"/>
        </w:rPr>
        <w:t>粗暴氣故為</w:t>
      </w:r>
      <w:proofErr w:type="gramEnd"/>
      <w:r w:rsidR="004D5A53">
        <w:rPr>
          <w:rFonts w:hint="eastAsia"/>
          <w:szCs w:val="24"/>
        </w:rPr>
        <w:t>朱熹所指責，只是朱熹以之</w:t>
      </w:r>
      <w:proofErr w:type="gramStart"/>
      <w:r w:rsidR="004D5A53">
        <w:rPr>
          <w:rFonts w:hint="eastAsia"/>
          <w:szCs w:val="24"/>
        </w:rPr>
        <w:t>為禪是不對題</w:t>
      </w:r>
      <w:proofErr w:type="gramEnd"/>
      <w:r w:rsidR="004D5A53">
        <w:rPr>
          <w:rFonts w:hint="eastAsia"/>
          <w:szCs w:val="24"/>
        </w:rPr>
        <w:t>，倒</w:t>
      </w:r>
      <w:proofErr w:type="gramStart"/>
      <w:r w:rsidR="004D5A53">
        <w:rPr>
          <w:rFonts w:hint="eastAsia"/>
          <w:szCs w:val="24"/>
        </w:rPr>
        <w:t>並不是講直指</w:t>
      </w:r>
      <w:proofErr w:type="gramEnd"/>
      <w:r w:rsidR="004D5A53">
        <w:rPr>
          <w:rFonts w:hint="eastAsia"/>
          <w:szCs w:val="24"/>
        </w:rPr>
        <w:t>本心、立體直貫、</w:t>
      </w:r>
      <w:proofErr w:type="gramStart"/>
      <w:r w:rsidR="004D5A53">
        <w:rPr>
          <w:rFonts w:hint="eastAsia"/>
          <w:szCs w:val="24"/>
        </w:rPr>
        <w:t>逆覺體證</w:t>
      </w:r>
      <w:proofErr w:type="gramEnd"/>
      <w:r w:rsidR="004D5A53">
        <w:rPr>
          <w:rFonts w:hint="eastAsia"/>
          <w:szCs w:val="24"/>
        </w:rPr>
        <w:t>的模型為朱熹所反對。</w:t>
      </w:r>
      <w:r w:rsidR="00707DDC">
        <w:rPr>
          <w:rFonts w:hint="eastAsia"/>
          <w:szCs w:val="24"/>
        </w:rPr>
        <w:t>既然仍是粗暴，就要平日涵養，老實承認，如此而已。</w:t>
      </w:r>
    </w:p>
    <w:p w:rsidR="00106251" w:rsidRDefault="00106251" w:rsidP="00D26208">
      <w:pPr>
        <w:rPr>
          <w:szCs w:val="24"/>
        </w:rPr>
      </w:pPr>
    </w:p>
    <w:p w:rsidR="00106251" w:rsidRPr="00106251" w:rsidRDefault="00106251" w:rsidP="00D26208">
      <w:pPr>
        <w:rPr>
          <w:rFonts w:asciiTheme="minorEastAsia" w:hAnsiTheme="minorEastAsia"/>
          <w:szCs w:val="24"/>
        </w:rPr>
      </w:pPr>
      <w:r>
        <w:rPr>
          <w:rFonts w:asciiTheme="minorEastAsia" w:hAnsiTheme="minorEastAsia" w:hint="eastAsia"/>
          <w:szCs w:val="24"/>
        </w:rPr>
        <w:t xml:space="preserve">　　</w:t>
      </w:r>
      <w:r w:rsidRPr="00106251">
        <w:rPr>
          <w:rFonts w:asciiTheme="minorEastAsia" w:hAnsiTheme="minorEastAsia" w:hint="eastAsia"/>
          <w:szCs w:val="24"/>
        </w:rPr>
        <w:t>牟先生文中說：「就尅啟廸開悟本心之自律言，讀書、理會文字正非本質的相干者，甚至是歧出之不相干。」筆者以為，牟先生這段</w:t>
      </w:r>
      <w:proofErr w:type="gramStart"/>
      <w:r w:rsidRPr="00106251">
        <w:rPr>
          <w:rFonts w:asciiTheme="minorEastAsia" w:hAnsiTheme="minorEastAsia" w:hint="eastAsia"/>
          <w:szCs w:val="24"/>
        </w:rPr>
        <w:t>文字說得太過</w:t>
      </w:r>
      <w:proofErr w:type="gramEnd"/>
      <w:r w:rsidRPr="00106251">
        <w:rPr>
          <w:rFonts w:asciiTheme="minorEastAsia" w:hAnsiTheme="minorEastAsia" w:hint="eastAsia"/>
          <w:szCs w:val="24"/>
        </w:rPr>
        <w:t>了。孔子</w:t>
      </w:r>
      <w:proofErr w:type="gramStart"/>
      <w:r w:rsidRPr="00106251">
        <w:rPr>
          <w:rFonts w:asciiTheme="minorEastAsia" w:hAnsiTheme="minorEastAsia" w:hint="eastAsia"/>
          <w:szCs w:val="24"/>
        </w:rPr>
        <w:lastRenderedPageBreak/>
        <w:t>刪詩書定禮樂</w:t>
      </w:r>
      <w:proofErr w:type="gramEnd"/>
      <w:r w:rsidRPr="00106251">
        <w:rPr>
          <w:rFonts w:asciiTheme="minorEastAsia" w:hAnsiTheme="minorEastAsia" w:hint="eastAsia"/>
          <w:szCs w:val="24"/>
        </w:rPr>
        <w:t>作春秋，孔子作此不是要人讀的是要做甚麼？詩書禮樂春秋不是要讀過又如何知其內容呢？</w:t>
      </w:r>
      <w:r w:rsidR="00012F61">
        <w:rPr>
          <w:rFonts w:asciiTheme="minorEastAsia" w:hAnsiTheme="minorEastAsia" w:hint="eastAsia"/>
          <w:szCs w:val="24"/>
        </w:rPr>
        <w:t>小學涵養，大學讀書，發為實踐，涵養時篤實，讀書時切實，實踐時真實，學者如此，即是正常儒者。何須辨析這許多的第一義第二義以分高下？都</w:t>
      </w:r>
      <w:proofErr w:type="gramStart"/>
      <w:r w:rsidR="00012F61">
        <w:rPr>
          <w:rFonts w:asciiTheme="minorEastAsia" w:hAnsiTheme="minorEastAsia" w:hint="eastAsia"/>
          <w:szCs w:val="24"/>
        </w:rPr>
        <w:t>是聖學</w:t>
      </w:r>
      <w:proofErr w:type="gramEnd"/>
      <w:r w:rsidR="00012F61">
        <w:rPr>
          <w:rFonts w:asciiTheme="minorEastAsia" w:hAnsiTheme="minorEastAsia" w:hint="eastAsia"/>
          <w:szCs w:val="24"/>
        </w:rPr>
        <w:t>，學了就做，然而後來人們讀書卻不落實，故須講究落實實踐，故有第一義第二義之分辨，有了一二分辨之後，還是會犯任意</w:t>
      </w:r>
      <w:proofErr w:type="gramStart"/>
      <w:r w:rsidR="00012F61">
        <w:rPr>
          <w:rFonts w:asciiTheme="minorEastAsia" w:hAnsiTheme="minorEastAsia" w:hint="eastAsia"/>
          <w:szCs w:val="24"/>
        </w:rPr>
        <w:t>妄</w:t>
      </w:r>
      <w:proofErr w:type="gramEnd"/>
      <w:r w:rsidR="00012F61">
        <w:rPr>
          <w:rFonts w:asciiTheme="minorEastAsia" w:hAnsiTheme="minorEastAsia" w:hint="eastAsia"/>
          <w:szCs w:val="24"/>
        </w:rPr>
        <w:t>行之過，朱熹不過在此重新強調平日涵養，牟先生實在不必要牽連讀書這件事，而說它不是</w:t>
      </w:r>
      <w:proofErr w:type="gramStart"/>
      <w:r w:rsidR="00012F61">
        <w:rPr>
          <w:rFonts w:asciiTheme="minorEastAsia" w:hAnsiTheme="minorEastAsia" w:hint="eastAsia"/>
          <w:szCs w:val="24"/>
        </w:rPr>
        <w:t>聖學本</w:t>
      </w:r>
      <w:proofErr w:type="gramEnd"/>
      <w:r w:rsidR="00012F61">
        <w:rPr>
          <w:rFonts w:asciiTheme="minorEastAsia" w:hAnsiTheme="minorEastAsia" w:hint="eastAsia"/>
          <w:szCs w:val="24"/>
        </w:rPr>
        <w:t>質地相關的事業。</w:t>
      </w:r>
    </w:p>
    <w:p w:rsidR="00D26208" w:rsidRDefault="00D26208" w:rsidP="006C4BDC">
      <w:pPr>
        <w:rPr>
          <w:szCs w:val="24"/>
        </w:rPr>
      </w:pPr>
    </w:p>
    <w:p w:rsidR="000A0C0F" w:rsidRPr="00983D95" w:rsidRDefault="007D70CD" w:rsidP="006C4BDC">
      <w:pPr>
        <w:rPr>
          <w:szCs w:val="24"/>
        </w:rPr>
      </w:pPr>
      <w:r w:rsidRPr="00983D95">
        <w:rPr>
          <w:rFonts w:hint="eastAsia"/>
          <w:szCs w:val="24"/>
        </w:rPr>
        <w:t>八：為象山氣質粗暴做辯護</w:t>
      </w:r>
    </w:p>
    <w:p w:rsidR="007D70CD" w:rsidRPr="00983D95" w:rsidRDefault="007D70CD" w:rsidP="006C4BDC">
      <w:pPr>
        <w:rPr>
          <w:szCs w:val="24"/>
        </w:rPr>
      </w:pPr>
    </w:p>
    <w:p w:rsidR="004D5A53" w:rsidRPr="00983D95" w:rsidRDefault="0000401C" w:rsidP="006C4BDC">
      <w:pPr>
        <w:rPr>
          <w:szCs w:val="24"/>
        </w:rPr>
      </w:pPr>
      <w:r w:rsidRPr="00983D95">
        <w:rPr>
          <w:rFonts w:hint="eastAsia"/>
          <w:szCs w:val="24"/>
        </w:rPr>
        <w:t xml:space="preserve">　　</w:t>
      </w:r>
      <w:r w:rsidR="004D5A53" w:rsidRPr="00983D95">
        <w:rPr>
          <w:rFonts w:hint="eastAsia"/>
          <w:szCs w:val="24"/>
        </w:rPr>
        <w:t>牟先生亦知朱熹憤憤於象山行徑的粗暴之氣，</w:t>
      </w:r>
      <w:r w:rsidR="007E3CA2" w:rsidRPr="00983D95">
        <w:rPr>
          <w:rFonts w:hint="eastAsia"/>
          <w:szCs w:val="24"/>
        </w:rPr>
        <w:t>牟先生的做法就是，朱熹根本不見道，把見道的象山</w:t>
      </w:r>
      <w:proofErr w:type="gramStart"/>
      <w:r w:rsidR="007E3CA2" w:rsidRPr="00983D95">
        <w:rPr>
          <w:rFonts w:hint="eastAsia"/>
          <w:szCs w:val="24"/>
        </w:rPr>
        <w:t>行為說為粗暴</w:t>
      </w:r>
      <w:proofErr w:type="gramEnd"/>
      <w:r w:rsidR="007E3CA2" w:rsidRPr="00983D95">
        <w:rPr>
          <w:rFonts w:hint="eastAsia"/>
          <w:szCs w:val="24"/>
        </w:rPr>
        <w:t>氣，以此避開朱熹老學究的憤怒。參見其言：</w:t>
      </w:r>
    </w:p>
    <w:p w:rsidR="004D5A53" w:rsidRPr="00983D95" w:rsidRDefault="004D5A53" w:rsidP="006C4BDC">
      <w:pPr>
        <w:rPr>
          <w:szCs w:val="24"/>
        </w:rPr>
      </w:pPr>
    </w:p>
    <w:p w:rsidR="006C4BDC" w:rsidRPr="00983D95" w:rsidRDefault="006C4BDC" w:rsidP="00953180">
      <w:pPr>
        <w:ind w:leftChars="300" w:left="720"/>
        <w:rPr>
          <w:rFonts w:ascii="標楷體" w:eastAsia="標楷體" w:hAnsi="標楷體"/>
          <w:szCs w:val="24"/>
        </w:rPr>
      </w:pPr>
      <w:r w:rsidRPr="00983D95">
        <w:rPr>
          <w:rFonts w:ascii="標楷體" w:eastAsia="標楷體" w:hAnsi="標楷體" w:hint="eastAsia"/>
          <w:szCs w:val="24"/>
        </w:rPr>
        <w:t>至於「氣質之</w:t>
      </w:r>
      <w:proofErr w:type="gramStart"/>
      <w:r w:rsidRPr="00983D95">
        <w:rPr>
          <w:rFonts w:ascii="標楷體" w:eastAsia="標楷體" w:hAnsi="標楷體" w:hint="eastAsia"/>
          <w:szCs w:val="24"/>
        </w:rPr>
        <w:t>偏蔽」</w:t>
      </w:r>
      <w:proofErr w:type="gramEnd"/>
      <w:r w:rsidRPr="00983D95">
        <w:rPr>
          <w:rFonts w:ascii="標楷體" w:eastAsia="標楷體" w:hAnsi="標楷體" w:hint="eastAsia"/>
          <w:szCs w:val="24"/>
        </w:rPr>
        <w:t>，此乃朱子</w:t>
      </w:r>
      <w:proofErr w:type="gramStart"/>
      <w:r w:rsidRPr="00983D95">
        <w:rPr>
          <w:rFonts w:ascii="標楷體" w:eastAsia="標楷體" w:hAnsi="標楷體" w:hint="eastAsia"/>
          <w:szCs w:val="24"/>
        </w:rPr>
        <w:t>責</w:t>
      </w:r>
      <w:proofErr w:type="gramEnd"/>
      <w:r w:rsidRPr="00983D95">
        <w:rPr>
          <w:rFonts w:ascii="標楷體" w:eastAsia="標楷體" w:hAnsi="標楷體" w:hint="eastAsia"/>
          <w:szCs w:val="24"/>
        </w:rPr>
        <w:t>象山之切要處，以為只講</w:t>
      </w:r>
      <w:proofErr w:type="gramStart"/>
      <w:r w:rsidRPr="00983D95">
        <w:rPr>
          <w:rFonts w:ascii="標楷體" w:eastAsia="標楷體" w:hAnsi="標楷體" w:hint="eastAsia"/>
          <w:szCs w:val="24"/>
        </w:rPr>
        <w:t>一</w:t>
      </w:r>
      <w:proofErr w:type="gramEnd"/>
      <w:r w:rsidRPr="00983D95">
        <w:rPr>
          <w:rFonts w:ascii="標楷體" w:eastAsia="標楷體" w:hAnsi="標楷體" w:hint="eastAsia"/>
          <w:szCs w:val="24"/>
        </w:rPr>
        <w:t>本心之沛然，而不察「氣質之</w:t>
      </w:r>
      <w:proofErr w:type="gramStart"/>
      <w:r w:rsidRPr="00983D95">
        <w:rPr>
          <w:rFonts w:ascii="標楷體" w:eastAsia="標楷體" w:hAnsi="標楷體" w:hint="eastAsia"/>
          <w:szCs w:val="24"/>
        </w:rPr>
        <w:t>偏蔽」</w:t>
      </w:r>
      <w:proofErr w:type="gramEnd"/>
      <w:r w:rsidRPr="00983D95">
        <w:rPr>
          <w:rFonts w:ascii="標楷體" w:eastAsia="標楷體" w:hAnsi="標楷體" w:hint="eastAsia"/>
          <w:szCs w:val="24"/>
        </w:rPr>
        <w:t>，正有不能沛然處。</w:t>
      </w:r>
      <w:proofErr w:type="gramStart"/>
      <w:r w:rsidRPr="00983D95">
        <w:rPr>
          <w:rFonts w:ascii="標楷體" w:eastAsia="標楷體" w:hAnsi="標楷體" w:hint="eastAsia"/>
          <w:szCs w:val="24"/>
        </w:rPr>
        <w:t>好底壞底</w:t>
      </w:r>
      <w:proofErr w:type="gramEnd"/>
      <w:r w:rsidRPr="00983D95">
        <w:rPr>
          <w:rFonts w:ascii="標楷體" w:eastAsia="標楷體" w:hAnsi="標楷體" w:hint="eastAsia"/>
          <w:szCs w:val="24"/>
        </w:rPr>
        <w:t>「</w:t>
      </w:r>
      <w:proofErr w:type="gramStart"/>
      <w:r w:rsidRPr="00983D95">
        <w:rPr>
          <w:rFonts w:ascii="標楷體" w:eastAsia="標楷體" w:hAnsi="標楷體" w:hint="eastAsia"/>
          <w:szCs w:val="24"/>
        </w:rPr>
        <w:t>一齊滾將去</w:t>
      </w:r>
      <w:proofErr w:type="gramEnd"/>
      <w:r w:rsidRPr="00983D95">
        <w:rPr>
          <w:rFonts w:ascii="標楷體" w:eastAsia="標楷體" w:hAnsi="標楷體" w:hint="eastAsia"/>
          <w:szCs w:val="24"/>
        </w:rPr>
        <w:t>」，「都把做心之妙理」，豈</w:t>
      </w:r>
      <w:proofErr w:type="gramStart"/>
      <w:r w:rsidRPr="00983D95">
        <w:rPr>
          <w:rFonts w:ascii="標楷體" w:eastAsia="標楷體" w:hAnsi="標楷體" w:hint="eastAsia"/>
          <w:szCs w:val="24"/>
        </w:rPr>
        <w:t>不害事</w:t>
      </w:r>
      <w:proofErr w:type="gramEnd"/>
      <w:r w:rsidRPr="00983D95">
        <w:rPr>
          <w:rFonts w:ascii="標楷體" w:eastAsia="標楷體" w:hAnsi="標楷體" w:hint="eastAsia"/>
          <w:szCs w:val="24"/>
        </w:rPr>
        <w:t>！</w:t>
      </w:r>
    </w:p>
    <w:p w:rsidR="006C4BDC" w:rsidRPr="00983D95" w:rsidRDefault="006C4BDC" w:rsidP="00953180">
      <w:pPr>
        <w:ind w:leftChars="300" w:left="720"/>
        <w:rPr>
          <w:rFonts w:ascii="標楷體" w:eastAsia="標楷體" w:hAnsi="標楷體"/>
          <w:szCs w:val="24"/>
        </w:rPr>
      </w:pPr>
      <w:r w:rsidRPr="00983D95">
        <w:rPr>
          <w:rFonts w:ascii="標楷體" w:eastAsia="標楷體" w:hAnsi="標楷體" w:hint="eastAsia"/>
          <w:szCs w:val="24"/>
        </w:rPr>
        <w:t>朱子語錄</w:t>
      </w:r>
      <w:proofErr w:type="gramStart"/>
      <w:r w:rsidRPr="00983D95">
        <w:rPr>
          <w:rFonts w:ascii="標楷體" w:eastAsia="標楷體" w:hAnsi="標楷體" w:hint="eastAsia"/>
          <w:szCs w:val="24"/>
        </w:rPr>
        <w:t>云</w:t>
      </w:r>
      <w:proofErr w:type="gramEnd"/>
      <w:r w:rsidRPr="00983D95">
        <w:rPr>
          <w:rFonts w:ascii="標楷體" w:eastAsia="標楷體" w:hAnsi="標楷體" w:hint="eastAsia"/>
          <w:szCs w:val="24"/>
        </w:rPr>
        <w:t>：</w:t>
      </w:r>
    </w:p>
    <w:p w:rsidR="006C4BDC" w:rsidRPr="00983D95" w:rsidRDefault="006C4BDC" w:rsidP="00953180">
      <w:pPr>
        <w:ind w:leftChars="300" w:left="720"/>
        <w:rPr>
          <w:szCs w:val="24"/>
        </w:rPr>
      </w:pPr>
      <w:r w:rsidRPr="00983D95">
        <w:rPr>
          <w:rFonts w:ascii="標楷體" w:eastAsia="標楷體" w:hAnsi="標楷體" w:hint="eastAsia"/>
          <w:szCs w:val="24"/>
        </w:rPr>
        <w:t>陸子靜之學，千般萬般病只在不知有氣禀之雜，把許多粗惡底氣，都把做心之</w:t>
      </w:r>
      <w:r w:rsidR="00B6574D" w:rsidRPr="00983D95">
        <w:rPr>
          <w:rFonts w:ascii="標楷體" w:eastAsia="標楷體" w:hAnsi="標楷體" w:hint="eastAsia"/>
          <w:szCs w:val="24"/>
        </w:rPr>
        <w:t>妙</w:t>
      </w:r>
      <w:r w:rsidRPr="00983D95">
        <w:rPr>
          <w:rFonts w:ascii="標楷體" w:eastAsia="標楷體" w:hAnsi="標楷體" w:hint="eastAsia"/>
          <w:szCs w:val="24"/>
        </w:rPr>
        <w:t>理，合當恁地自然做將去。向</w:t>
      </w:r>
      <w:proofErr w:type="gramStart"/>
      <w:r w:rsidRPr="00983D95">
        <w:rPr>
          <w:rFonts w:ascii="標楷體" w:eastAsia="標楷體" w:hAnsi="標楷體" w:hint="eastAsia"/>
          <w:szCs w:val="24"/>
        </w:rPr>
        <w:t>在鉛山</w:t>
      </w:r>
      <w:proofErr w:type="gramEnd"/>
      <w:r w:rsidRPr="00983D95">
        <w:rPr>
          <w:rFonts w:ascii="標楷體" w:eastAsia="標楷體" w:hAnsi="標楷體" w:hint="eastAsia"/>
          <w:szCs w:val="24"/>
        </w:rPr>
        <w:t>、得他書</w:t>
      </w:r>
      <w:proofErr w:type="gramStart"/>
      <w:r w:rsidRPr="00983D95">
        <w:rPr>
          <w:rFonts w:ascii="標楷體" w:eastAsia="標楷體" w:hAnsi="標楷體" w:hint="eastAsia"/>
          <w:szCs w:val="24"/>
        </w:rPr>
        <w:t>云</w:t>
      </w:r>
      <w:proofErr w:type="gramEnd"/>
      <w:r w:rsidRPr="00983D95">
        <w:rPr>
          <w:rFonts w:ascii="標楷體" w:eastAsia="標楷體" w:hAnsi="標楷體" w:hint="eastAsia"/>
          <w:szCs w:val="24"/>
        </w:rPr>
        <w:t>：看見佛之所以與</w:t>
      </w:r>
      <w:proofErr w:type="gramStart"/>
      <w:r w:rsidRPr="00983D95">
        <w:rPr>
          <w:rFonts w:ascii="標楷體" w:eastAsia="標楷體" w:hAnsi="標楷體" w:hint="eastAsia"/>
          <w:szCs w:val="24"/>
        </w:rPr>
        <w:t>儒異者</w:t>
      </w:r>
      <w:proofErr w:type="gramEnd"/>
      <w:r w:rsidRPr="00983D95">
        <w:rPr>
          <w:rFonts w:ascii="標楷體" w:eastAsia="標楷體" w:hAnsi="標楷體" w:hint="eastAsia"/>
          <w:szCs w:val="24"/>
        </w:rPr>
        <w:t>，止是他底全在利，</w:t>
      </w:r>
      <w:proofErr w:type="gramStart"/>
      <w:r w:rsidRPr="00983D95">
        <w:rPr>
          <w:rFonts w:ascii="標楷體" w:eastAsia="標楷體" w:hAnsi="標楷體" w:hint="eastAsia"/>
          <w:szCs w:val="24"/>
        </w:rPr>
        <w:t>吾儒止</w:t>
      </w:r>
      <w:proofErr w:type="gramEnd"/>
      <w:r w:rsidRPr="00983D95">
        <w:rPr>
          <w:rFonts w:ascii="標楷體" w:eastAsia="標楷體" w:hAnsi="標楷體" w:hint="eastAsia"/>
          <w:szCs w:val="24"/>
        </w:rPr>
        <w:t>是全在義。某答他</w:t>
      </w:r>
      <w:proofErr w:type="gramStart"/>
      <w:r w:rsidRPr="00983D95">
        <w:rPr>
          <w:rFonts w:ascii="標楷體" w:eastAsia="標楷體" w:hAnsi="標楷體" w:hint="eastAsia"/>
          <w:szCs w:val="24"/>
        </w:rPr>
        <w:t>云</w:t>
      </w:r>
      <w:proofErr w:type="gramEnd"/>
      <w:r w:rsidRPr="00983D95">
        <w:rPr>
          <w:rFonts w:ascii="標楷體" w:eastAsia="標楷體" w:hAnsi="標楷體" w:hint="eastAsia"/>
          <w:szCs w:val="24"/>
        </w:rPr>
        <w:t>：</w:t>
      </w:r>
      <w:proofErr w:type="gramStart"/>
      <w:r w:rsidRPr="00983D95">
        <w:rPr>
          <w:rFonts w:ascii="標楷體" w:eastAsia="標楷體" w:hAnsi="標楷體" w:hint="eastAsia"/>
          <w:szCs w:val="24"/>
        </w:rPr>
        <w:t>公亦只見</w:t>
      </w:r>
      <w:proofErr w:type="gramEnd"/>
      <w:r w:rsidRPr="00983D95">
        <w:rPr>
          <w:rFonts w:ascii="標楷體" w:eastAsia="標楷體" w:hAnsi="標楷體" w:hint="eastAsia"/>
          <w:szCs w:val="24"/>
        </w:rPr>
        <w:t>得第二義。看他意只說</w:t>
      </w:r>
      <w:proofErr w:type="gramStart"/>
      <w:r w:rsidRPr="00983D95">
        <w:rPr>
          <w:rFonts w:ascii="標楷體" w:eastAsia="標楷體" w:hAnsi="標楷體" w:hint="eastAsia"/>
          <w:szCs w:val="24"/>
        </w:rPr>
        <w:t>儒者絕斷得許多利欲</w:t>
      </w:r>
      <w:proofErr w:type="gramEnd"/>
      <w:r w:rsidRPr="00983D95">
        <w:rPr>
          <w:rFonts w:ascii="標楷體" w:eastAsia="標楷體" w:hAnsi="標楷體" w:hint="eastAsia"/>
          <w:szCs w:val="24"/>
        </w:rPr>
        <w:t>，便是千了百當，一向任意做出，都不妨。不知初自受</w:t>
      </w:r>
      <w:proofErr w:type="gramStart"/>
      <w:r w:rsidRPr="00983D95">
        <w:rPr>
          <w:rFonts w:ascii="標楷體" w:eastAsia="標楷體" w:hAnsi="標楷體" w:hint="eastAsia"/>
          <w:szCs w:val="24"/>
        </w:rPr>
        <w:t>得這氣</w:t>
      </w:r>
      <w:proofErr w:type="gramEnd"/>
      <w:r w:rsidRPr="00983D95">
        <w:rPr>
          <w:rFonts w:ascii="標楷體" w:eastAsia="標楷體" w:hAnsi="標楷體" w:hint="eastAsia"/>
          <w:szCs w:val="24"/>
        </w:rPr>
        <w:t>禀不好，今纔任意發出許多不好底，也只都做好商量了，只道這是胸中流出自然天理，不知氣有不好底夾雜在裡，一齊滾將去，道害事不害事！</w:t>
      </w:r>
      <w:proofErr w:type="gramStart"/>
      <w:r w:rsidRPr="00983D95">
        <w:rPr>
          <w:rFonts w:ascii="標楷體" w:eastAsia="標楷體" w:hAnsi="標楷體" w:hint="eastAsia"/>
          <w:szCs w:val="24"/>
        </w:rPr>
        <w:t>看子靜書</w:t>
      </w:r>
      <w:proofErr w:type="gramEnd"/>
      <w:r w:rsidRPr="00983D95">
        <w:rPr>
          <w:rFonts w:ascii="標楷體" w:eastAsia="標楷體" w:hAnsi="標楷體" w:hint="eastAsia"/>
          <w:szCs w:val="24"/>
        </w:rPr>
        <w:t>，只見他許多粗暴底意思，可畏。</w:t>
      </w:r>
      <w:proofErr w:type="gramStart"/>
      <w:r w:rsidRPr="00983D95">
        <w:rPr>
          <w:rFonts w:ascii="標楷體" w:eastAsia="標楷體" w:hAnsi="標楷體" w:hint="eastAsia"/>
          <w:szCs w:val="24"/>
        </w:rPr>
        <w:t>其徒都是</w:t>
      </w:r>
      <w:proofErr w:type="gramEnd"/>
      <w:r w:rsidRPr="00983D95">
        <w:rPr>
          <w:rFonts w:ascii="標楷體" w:eastAsia="標楷體" w:hAnsi="標楷體" w:hint="eastAsia"/>
          <w:szCs w:val="24"/>
        </w:rPr>
        <w:t>這樣。</w:t>
      </w:r>
      <w:proofErr w:type="gramStart"/>
      <w:r w:rsidRPr="00983D95">
        <w:rPr>
          <w:rFonts w:ascii="標楷體" w:eastAsia="標楷體" w:hAnsi="標楷體" w:hint="eastAsia"/>
          <w:szCs w:val="24"/>
        </w:rPr>
        <w:t>纔說得</w:t>
      </w:r>
      <w:proofErr w:type="gramEnd"/>
      <w:r w:rsidRPr="00983D95">
        <w:rPr>
          <w:rFonts w:ascii="標楷體" w:eastAsia="標楷體" w:hAnsi="標楷體" w:hint="eastAsia"/>
          <w:szCs w:val="24"/>
        </w:rPr>
        <w:t>幾句，便無大無小，無</w:t>
      </w:r>
      <w:proofErr w:type="gramStart"/>
      <w:r w:rsidRPr="00983D95">
        <w:rPr>
          <w:rFonts w:ascii="標楷體" w:eastAsia="標楷體" w:hAnsi="標楷體" w:hint="eastAsia"/>
          <w:szCs w:val="24"/>
        </w:rPr>
        <w:t>父無兄</w:t>
      </w:r>
      <w:proofErr w:type="gramEnd"/>
      <w:r w:rsidRPr="00983D95">
        <w:rPr>
          <w:rFonts w:ascii="標楷體" w:eastAsia="標楷體" w:hAnsi="標楷體" w:hint="eastAsia"/>
          <w:szCs w:val="24"/>
        </w:rPr>
        <w:t>。只我胸中流出底是天理，全不著此工夫。看來這錯處，只在不知有氣禀之性。</w:t>
      </w:r>
      <w:r w:rsidR="000A0C0F" w:rsidRPr="00983D95">
        <w:rPr>
          <w:rStyle w:val="a6"/>
          <w:szCs w:val="24"/>
        </w:rPr>
        <w:footnoteReference w:id="19"/>
      </w:r>
    </w:p>
    <w:p w:rsidR="00E31403" w:rsidRPr="003F68A1" w:rsidRDefault="00E31403" w:rsidP="006C4BDC">
      <w:pPr>
        <w:rPr>
          <w:szCs w:val="24"/>
          <w:highlight w:val="yellow"/>
        </w:rPr>
      </w:pPr>
    </w:p>
    <w:p w:rsidR="007E3CA2" w:rsidRPr="00A31C9B" w:rsidRDefault="00BA2056" w:rsidP="006C4BDC">
      <w:pPr>
        <w:rPr>
          <w:szCs w:val="24"/>
        </w:rPr>
      </w:pPr>
      <w:r w:rsidRPr="00983D95">
        <w:rPr>
          <w:rFonts w:hint="eastAsia"/>
          <w:szCs w:val="24"/>
        </w:rPr>
        <w:t xml:space="preserve">    </w:t>
      </w:r>
      <w:r w:rsidR="007C4C78">
        <w:rPr>
          <w:rFonts w:hint="eastAsia"/>
          <w:szCs w:val="24"/>
        </w:rPr>
        <w:t>感謝</w:t>
      </w:r>
      <w:proofErr w:type="gramStart"/>
      <w:r w:rsidR="007C4C78">
        <w:rPr>
          <w:rFonts w:hint="eastAsia"/>
          <w:szCs w:val="24"/>
        </w:rPr>
        <w:t>牟先生全引朱熹</w:t>
      </w:r>
      <w:proofErr w:type="gramEnd"/>
      <w:r w:rsidR="007C4C78">
        <w:rPr>
          <w:rFonts w:hint="eastAsia"/>
          <w:szCs w:val="24"/>
        </w:rPr>
        <w:t>的文字於此，</w:t>
      </w:r>
      <w:r w:rsidR="00977590" w:rsidRPr="00983D95">
        <w:rPr>
          <w:rFonts w:hint="eastAsia"/>
          <w:szCs w:val="24"/>
        </w:rPr>
        <w:t>從</w:t>
      </w:r>
      <w:r w:rsidRPr="00983D95">
        <w:rPr>
          <w:rFonts w:hint="eastAsia"/>
          <w:szCs w:val="24"/>
        </w:rPr>
        <w:t>牟先生所引的朱熹話語</w:t>
      </w:r>
      <w:r w:rsidR="00977590" w:rsidRPr="00983D95">
        <w:rPr>
          <w:rFonts w:hint="eastAsia"/>
          <w:szCs w:val="24"/>
        </w:rPr>
        <w:t>看來</w:t>
      </w:r>
      <w:r w:rsidRPr="00983D95">
        <w:rPr>
          <w:rFonts w:hint="eastAsia"/>
          <w:szCs w:val="24"/>
        </w:rPr>
        <w:t>，實際上正是</w:t>
      </w:r>
      <w:r w:rsidR="009E2133" w:rsidRPr="00983D95">
        <w:rPr>
          <w:rFonts w:hint="eastAsia"/>
          <w:szCs w:val="24"/>
        </w:rPr>
        <w:t>講</w:t>
      </w:r>
      <w:r w:rsidRPr="00983D95">
        <w:rPr>
          <w:rFonts w:hint="eastAsia"/>
          <w:szCs w:val="24"/>
        </w:rPr>
        <w:t>朱熹指責象山受到氣</w:t>
      </w:r>
      <w:proofErr w:type="gramStart"/>
      <w:r w:rsidRPr="00983D95">
        <w:rPr>
          <w:rFonts w:hint="eastAsia"/>
          <w:szCs w:val="24"/>
        </w:rPr>
        <w:t>稟</w:t>
      </w:r>
      <w:proofErr w:type="gramEnd"/>
      <w:r w:rsidRPr="00983D95">
        <w:rPr>
          <w:rFonts w:hint="eastAsia"/>
          <w:szCs w:val="24"/>
        </w:rPr>
        <w:t>影響，以致妙理變成任意。</w:t>
      </w:r>
      <w:r w:rsidR="007C4C78">
        <w:rPr>
          <w:rFonts w:hint="eastAsia"/>
          <w:szCs w:val="24"/>
        </w:rPr>
        <w:t>所以朱熹是在做人身攻擊，而不是在反對</w:t>
      </w:r>
      <w:proofErr w:type="gramStart"/>
      <w:r w:rsidR="007C4C78">
        <w:rPr>
          <w:rFonts w:hint="eastAsia"/>
          <w:szCs w:val="24"/>
        </w:rPr>
        <w:t>逆覺體證</w:t>
      </w:r>
      <w:proofErr w:type="gramEnd"/>
      <w:r w:rsidR="007C4C78">
        <w:rPr>
          <w:rFonts w:hint="eastAsia"/>
          <w:szCs w:val="24"/>
        </w:rPr>
        <w:t>的理論。</w:t>
      </w:r>
      <w:r w:rsidR="009E2133" w:rsidRPr="00983D95">
        <w:rPr>
          <w:rFonts w:hint="eastAsia"/>
          <w:szCs w:val="24"/>
        </w:rPr>
        <w:t>真正內聖之學確實是提起本心、心理合一、直</w:t>
      </w:r>
      <w:proofErr w:type="gramStart"/>
      <w:r w:rsidR="009E2133" w:rsidRPr="00983D95">
        <w:rPr>
          <w:rFonts w:hint="eastAsia"/>
          <w:szCs w:val="24"/>
        </w:rPr>
        <w:t>貫逆覺型</w:t>
      </w:r>
      <w:proofErr w:type="gramEnd"/>
      <w:r w:rsidR="009E2133" w:rsidRPr="00983D95">
        <w:rPr>
          <w:rFonts w:hint="eastAsia"/>
          <w:szCs w:val="24"/>
        </w:rPr>
        <w:t>的，但是，說到底，這還是</w:t>
      </w:r>
      <w:r w:rsidR="00D76D10" w:rsidRPr="00983D95">
        <w:rPr>
          <w:rFonts w:hint="eastAsia"/>
          <w:szCs w:val="24"/>
        </w:rPr>
        <w:t>實踐者已經能夠自</w:t>
      </w:r>
      <w:r w:rsidR="005E7FBC" w:rsidRPr="00983D95">
        <w:rPr>
          <w:rFonts w:hint="eastAsia"/>
          <w:szCs w:val="24"/>
        </w:rPr>
        <w:t>做</w:t>
      </w:r>
      <w:r w:rsidR="00D76D10" w:rsidRPr="00983D95">
        <w:rPr>
          <w:rFonts w:hint="eastAsia"/>
          <w:szCs w:val="24"/>
        </w:rPr>
        <w:t>主宰，不受氣</w:t>
      </w:r>
      <w:proofErr w:type="gramStart"/>
      <w:r w:rsidR="00D76D10" w:rsidRPr="00983D95">
        <w:rPr>
          <w:rFonts w:hint="eastAsia"/>
          <w:szCs w:val="24"/>
        </w:rPr>
        <w:t>稟</w:t>
      </w:r>
      <w:proofErr w:type="gramEnd"/>
      <w:r w:rsidR="00D76D10" w:rsidRPr="00983D95">
        <w:rPr>
          <w:rFonts w:hint="eastAsia"/>
          <w:szCs w:val="24"/>
        </w:rPr>
        <w:t>影響之下的狀態，</w:t>
      </w:r>
      <w:r w:rsidR="00D46550" w:rsidRPr="00983D95">
        <w:rPr>
          <w:rFonts w:hint="eastAsia"/>
          <w:szCs w:val="24"/>
        </w:rPr>
        <w:t>做工夫就是要使主體達到這種自</w:t>
      </w:r>
      <w:r w:rsidR="005E7FBC" w:rsidRPr="00983D95">
        <w:rPr>
          <w:rFonts w:hint="eastAsia"/>
          <w:szCs w:val="24"/>
        </w:rPr>
        <w:t>做</w:t>
      </w:r>
      <w:r w:rsidR="00D46550" w:rsidRPr="00983D95">
        <w:rPr>
          <w:rFonts w:hint="eastAsia"/>
          <w:szCs w:val="24"/>
        </w:rPr>
        <w:t>主宰的狀態，要對治的就是自己的氣</w:t>
      </w:r>
      <w:proofErr w:type="gramStart"/>
      <w:r w:rsidR="00D46550" w:rsidRPr="00983D95">
        <w:rPr>
          <w:rFonts w:hint="eastAsia"/>
          <w:szCs w:val="24"/>
        </w:rPr>
        <w:t>稟</w:t>
      </w:r>
      <w:proofErr w:type="gramEnd"/>
      <w:r w:rsidR="00D46550" w:rsidRPr="00983D95">
        <w:rPr>
          <w:rFonts w:hint="eastAsia"/>
          <w:szCs w:val="24"/>
        </w:rPr>
        <w:t>，氣</w:t>
      </w:r>
      <w:proofErr w:type="gramStart"/>
      <w:r w:rsidR="00D46550" w:rsidRPr="00983D95">
        <w:rPr>
          <w:rFonts w:hint="eastAsia"/>
          <w:szCs w:val="24"/>
        </w:rPr>
        <w:t>稟</w:t>
      </w:r>
      <w:proofErr w:type="gramEnd"/>
      <w:r w:rsidR="00D46550" w:rsidRPr="00983D95">
        <w:rPr>
          <w:rFonts w:hint="eastAsia"/>
          <w:szCs w:val="24"/>
        </w:rPr>
        <w:t>之</w:t>
      </w:r>
      <w:proofErr w:type="gramStart"/>
      <w:r w:rsidR="00D46550" w:rsidRPr="00983D95">
        <w:rPr>
          <w:rFonts w:hint="eastAsia"/>
          <w:szCs w:val="24"/>
        </w:rPr>
        <w:t>私隱微難</w:t>
      </w:r>
      <w:proofErr w:type="gramEnd"/>
      <w:r w:rsidR="00D46550" w:rsidRPr="00983D95">
        <w:rPr>
          <w:rFonts w:hint="eastAsia"/>
          <w:szCs w:val="24"/>
        </w:rPr>
        <w:t>見，表面上像是道德行為，私底下</w:t>
      </w:r>
      <w:r w:rsidR="00983D95">
        <w:rPr>
          <w:rFonts w:hint="eastAsia"/>
          <w:szCs w:val="24"/>
        </w:rPr>
        <w:t>可</w:t>
      </w:r>
      <w:r w:rsidR="00D46550" w:rsidRPr="00983D95">
        <w:rPr>
          <w:rFonts w:hint="eastAsia"/>
          <w:szCs w:val="24"/>
        </w:rPr>
        <w:t>能是自私自利的動機目的</w:t>
      </w:r>
      <w:r w:rsidR="00C84C72" w:rsidRPr="00983D95">
        <w:rPr>
          <w:rFonts w:hint="eastAsia"/>
          <w:szCs w:val="24"/>
        </w:rPr>
        <w:t>，朱熹認為他就是見到象山有這種行徑</w:t>
      </w:r>
      <w:r w:rsidR="00D46550" w:rsidRPr="00983D95">
        <w:rPr>
          <w:rFonts w:hint="eastAsia"/>
          <w:szCs w:val="24"/>
        </w:rPr>
        <w:t>。</w:t>
      </w:r>
      <w:r w:rsidR="00C84C72" w:rsidRPr="00983D95">
        <w:rPr>
          <w:rFonts w:hint="eastAsia"/>
          <w:szCs w:val="24"/>
        </w:rPr>
        <w:t>所以，此事非關工夫理論，不是誰家的理論</w:t>
      </w:r>
      <w:proofErr w:type="gramStart"/>
      <w:r w:rsidR="00C84C72" w:rsidRPr="00983D95">
        <w:rPr>
          <w:rFonts w:hint="eastAsia"/>
          <w:szCs w:val="24"/>
        </w:rPr>
        <w:t>較好較壞</w:t>
      </w:r>
      <w:proofErr w:type="gramEnd"/>
      <w:r w:rsidR="005E7FBC" w:rsidRPr="00983D95">
        <w:rPr>
          <w:rFonts w:hint="eastAsia"/>
          <w:szCs w:val="24"/>
        </w:rPr>
        <w:t>、</w:t>
      </w:r>
      <w:proofErr w:type="gramStart"/>
      <w:r w:rsidR="00C84C72" w:rsidRPr="00983D95">
        <w:rPr>
          <w:rFonts w:hint="eastAsia"/>
          <w:szCs w:val="24"/>
        </w:rPr>
        <w:t>是逆覺還是</w:t>
      </w:r>
      <w:proofErr w:type="gramEnd"/>
      <w:r w:rsidR="00C84C72" w:rsidRPr="00983D95">
        <w:rPr>
          <w:rFonts w:hint="eastAsia"/>
          <w:szCs w:val="24"/>
        </w:rPr>
        <w:t>認知</w:t>
      </w:r>
      <w:r w:rsidR="005E7FBC" w:rsidRPr="00983D95">
        <w:rPr>
          <w:rFonts w:hint="eastAsia"/>
          <w:szCs w:val="24"/>
        </w:rPr>
        <w:t>、</w:t>
      </w:r>
      <w:r w:rsidR="00C84C72" w:rsidRPr="00983D95">
        <w:rPr>
          <w:rFonts w:hint="eastAsia"/>
          <w:szCs w:val="24"/>
        </w:rPr>
        <w:t>較本質還是</w:t>
      </w:r>
      <w:proofErr w:type="gramStart"/>
      <w:r w:rsidR="00C84C72" w:rsidRPr="00983D95">
        <w:rPr>
          <w:rFonts w:hint="eastAsia"/>
          <w:szCs w:val="24"/>
        </w:rPr>
        <w:t>較助緣</w:t>
      </w:r>
      <w:proofErr w:type="gramEnd"/>
      <w:r w:rsidR="00C84C72" w:rsidRPr="00983D95">
        <w:rPr>
          <w:rFonts w:hint="eastAsia"/>
          <w:szCs w:val="24"/>
        </w:rPr>
        <w:t>的問題，而是誰的工夫實踐做得好不好的問題，若做不好，理論上就是氣</w:t>
      </w:r>
      <w:proofErr w:type="gramStart"/>
      <w:r w:rsidR="00C84C72" w:rsidRPr="00983D95">
        <w:rPr>
          <w:rFonts w:hint="eastAsia"/>
          <w:szCs w:val="24"/>
        </w:rPr>
        <w:t>稟</w:t>
      </w:r>
      <w:proofErr w:type="gramEnd"/>
      <w:r w:rsidR="00C84C72" w:rsidRPr="00983D95">
        <w:rPr>
          <w:rFonts w:hint="eastAsia"/>
          <w:szCs w:val="24"/>
        </w:rPr>
        <w:t>之</w:t>
      </w:r>
      <w:proofErr w:type="gramStart"/>
      <w:r w:rsidR="00C84C72" w:rsidRPr="00983D95">
        <w:rPr>
          <w:rFonts w:hint="eastAsia"/>
          <w:szCs w:val="24"/>
        </w:rPr>
        <w:t>偏雜沒有</w:t>
      </w:r>
      <w:proofErr w:type="gramEnd"/>
      <w:r w:rsidR="00C84C72" w:rsidRPr="00983D95">
        <w:rPr>
          <w:rFonts w:hint="eastAsia"/>
          <w:szCs w:val="24"/>
        </w:rPr>
        <w:t>修好，那就要再做種種去人欲</w:t>
      </w:r>
      <w:proofErr w:type="gramStart"/>
      <w:r w:rsidR="00C84C72" w:rsidRPr="00983D95">
        <w:rPr>
          <w:rFonts w:hint="eastAsia"/>
          <w:szCs w:val="24"/>
        </w:rPr>
        <w:t>的漸修工夫</w:t>
      </w:r>
      <w:proofErr w:type="gramEnd"/>
      <w:r w:rsidR="00C84C72" w:rsidRPr="00983D95">
        <w:rPr>
          <w:rFonts w:hint="eastAsia"/>
          <w:szCs w:val="24"/>
        </w:rPr>
        <w:t>。</w:t>
      </w:r>
      <w:r w:rsidR="00C67A39" w:rsidRPr="00983D95">
        <w:rPr>
          <w:rFonts w:hint="eastAsia"/>
          <w:szCs w:val="24"/>
        </w:rPr>
        <w:t>然而，牟先生卻都是以朱熹提出了</w:t>
      </w:r>
      <w:proofErr w:type="gramStart"/>
      <w:r w:rsidR="00C67A39" w:rsidRPr="00983D95">
        <w:rPr>
          <w:rFonts w:hint="eastAsia"/>
          <w:szCs w:val="24"/>
        </w:rPr>
        <w:t>與逆覺體證</w:t>
      </w:r>
      <w:proofErr w:type="gramEnd"/>
      <w:r w:rsidR="00C67A39" w:rsidRPr="00983D95">
        <w:rPr>
          <w:rFonts w:hint="eastAsia"/>
          <w:szCs w:val="24"/>
        </w:rPr>
        <w:t>、直</w:t>
      </w:r>
      <w:proofErr w:type="gramStart"/>
      <w:r w:rsidR="00C67A39" w:rsidRPr="00983D95">
        <w:rPr>
          <w:rFonts w:hint="eastAsia"/>
          <w:szCs w:val="24"/>
        </w:rPr>
        <w:t>貫縱</w:t>
      </w:r>
      <w:r w:rsidR="00C67A39" w:rsidRPr="00983D95">
        <w:rPr>
          <w:rFonts w:hint="eastAsia"/>
          <w:szCs w:val="24"/>
        </w:rPr>
        <w:lastRenderedPageBreak/>
        <w:t>攝</w:t>
      </w:r>
      <w:proofErr w:type="gramEnd"/>
      <w:r w:rsidR="00C67A39" w:rsidRPr="00983D95">
        <w:rPr>
          <w:rFonts w:hint="eastAsia"/>
          <w:szCs w:val="24"/>
        </w:rPr>
        <w:t>不同的工夫理論說朱熹，更有甚者，順象山之語，說朱熹實在不見道，此種評價，筆者不同意。</w:t>
      </w:r>
      <w:r w:rsidR="007C4C78">
        <w:rPr>
          <w:rFonts w:hint="eastAsia"/>
          <w:szCs w:val="24"/>
        </w:rPr>
        <w:t>又</w:t>
      </w:r>
      <w:r w:rsidR="00C67A39" w:rsidRPr="00983D95">
        <w:rPr>
          <w:rFonts w:hint="eastAsia"/>
          <w:szCs w:val="24"/>
        </w:rPr>
        <w:t>見其言：</w:t>
      </w:r>
    </w:p>
    <w:p w:rsidR="007E3CA2" w:rsidRDefault="007E3CA2" w:rsidP="006C4BDC">
      <w:pPr>
        <w:rPr>
          <w:szCs w:val="24"/>
        </w:rPr>
      </w:pPr>
    </w:p>
    <w:p w:rsidR="00E31403" w:rsidRDefault="006C4BDC" w:rsidP="00953180">
      <w:pPr>
        <w:ind w:leftChars="300" w:left="720"/>
        <w:rPr>
          <w:szCs w:val="24"/>
        </w:rPr>
      </w:pPr>
      <w:r w:rsidRPr="00953180">
        <w:rPr>
          <w:rFonts w:ascii="標楷體" w:eastAsia="標楷體" w:hAnsi="標楷體" w:hint="eastAsia"/>
          <w:szCs w:val="24"/>
        </w:rPr>
        <w:t>案：開悟本心之自律正所以取以為準則藉以化除「氣質之</w:t>
      </w:r>
      <w:proofErr w:type="gramStart"/>
      <w:r w:rsidRPr="00953180">
        <w:rPr>
          <w:rFonts w:ascii="標楷體" w:eastAsia="標楷體" w:hAnsi="標楷體" w:hint="eastAsia"/>
          <w:szCs w:val="24"/>
        </w:rPr>
        <w:t>偏蔽」</w:t>
      </w:r>
      <w:proofErr w:type="gramEnd"/>
      <w:r w:rsidRPr="00953180">
        <w:rPr>
          <w:rFonts w:ascii="標楷體" w:eastAsia="標楷體" w:hAnsi="標楷體" w:hint="eastAsia"/>
          <w:szCs w:val="24"/>
        </w:rPr>
        <w:t>，以至本心之沛然與坦然，此所謂「</w:t>
      </w:r>
      <w:proofErr w:type="gramStart"/>
      <w:r w:rsidRPr="00953180">
        <w:rPr>
          <w:rFonts w:ascii="標楷體" w:eastAsia="標楷體" w:hAnsi="標楷體" w:hint="eastAsia"/>
          <w:szCs w:val="24"/>
        </w:rPr>
        <w:t>自誠明謂</w:t>
      </w:r>
      <w:proofErr w:type="gramEnd"/>
      <w:r w:rsidRPr="00953180">
        <w:rPr>
          <w:rFonts w:ascii="標楷體" w:eastAsia="標楷體" w:hAnsi="標楷體" w:hint="eastAsia"/>
          <w:szCs w:val="24"/>
        </w:rPr>
        <w:t>之性」。若氣質之</w:t>
      </w:r>
      <w:proofErr w:type="gramStart"/>
      <w:r w:rsidRPr="00953180">
        <w:rPr>
          <w:rFonts w:ascii="標楷體" w:eastAsia="標楷體" w:hAnsi="標楷體" w:hint="eastAsia"/>
          <w:szCs w:val="24"/>
        </w:rPr>
        <w:t>偏蔽難化</w:t>
      </w:r>
      <w:proofErr w:type="gramEnd"/>
      <w:r w:rsidRPr="00953180">
        <w:rPr>
          <w:rFonts w:ascii="標楷體" w:eastAsia="標楷體" w:hAnsi="標楷體" w:hint="eastAsia"/>
          <w:szCs w:val="24"/>
        </w:rPr>
        <w:t>，不能至本心之沛然，則正須「切己有反，遷善改過」，以漸使之沛然，此所謂「自</w:t>
      </w:r>
      <w:proofErr w:type="gramStart"/>
      <w:r w:rsidRPr="00953180">
        <w:rPr>
          <w:rFonts w:ascii="標楷體" w:eastAsia="標楷體" w:hAnsi="標楷體" w:hint="eastAsia"/>
          <w:szCs w:val="24"/>
        </w:rPr>
        <w:t>明誠謂之</w:t>
      </w:r>
      <w:proofErr w:type="gramEnd"/>
      <w:r w:rsidRPr="00953180">
        <w:rPr>
          <w:rFonts w:ascii="標楷體" w:eastAsia="標楷體" w:hAnsi="標楷體" w:hint="eastAsia"/>
          <w:szCs w:val="24"/>
        </w:rPr>
        <w:t>教」。焉有唯在發明本心自律之第一義者，尚天理人不分，「把許多</w:t>
      </w:r>
      <w:proofErr w:type="gramStart"/>
      <w:r w:rsidRPr="00953180">
        <w:rPr>
          <w:rFonts w:ascii="標楷體" w:eastAsia="標楷體" w:hAnsi="標楷體" w:hint="eastAsia"/>
          <w:szCs w:val="24"/>
        </w:rPr>
        <w:t>粗惡底氣</w:t>
      </w:r>
      <w:proofErr w:type="gramEnd"/>
      <w:r w:rsidRPr="00953180">
        <w:rPr>
          <w:rFonts w:ascii="標楷體" w:eastAsia="標楷體" w:hAnsi="標楷體" w:hint="eastAsia"/>
          <w:szCs w:val="24"/>
        </w:rPr>
        <w:t>都把做心之妙理」耶？孟子、象山所說之本心之沛然，豈是蘇東坡之「</w:t>
      </w:r>
      <w:proofErr w:type="gramStart"/>
      <w:r w:rsidRPr="00953180">
        <w:rPr>
          <w:rFonts w:ascii="標楷體" w:eastAsia="標楷體" w:hAnsi="標楷體" w:hint="eastAsia"/>
          <w:szCs w:val="24"/>
        </w:rPr>
        <w:t>任吾情即性，率吾性</w:t>
      </w:r>
      <w:proofErr w:type="gramEnd"/>
      <w:r w:rsidRPr="00953180">
        <w:rPr>
          <w:rFonts w:ascii="標楷體" w:eastAsia="標楷體" w:hAnsi="標楷體" w:hint="eastAsia"/>
          <w:szCs w:val="24"/>
        </w:rPr>
        <w:t>即道」之直情逕行耶？嚴守「本心之自律」正是天理人欲分得太嚴，故一切意見、議論、</w:t>
      </w:r>
      <w:proofErr w:type="gramStart"/>
      <w:r w:rsidRPr="00953180">
        <w:rPr>
          <w:rFonts w:ascii="標楷體" w:eastAsia="標楷體" w:hAnsi="標楷體" w:hint="eastAsia"/>
          <w:szCs w:val="24"/>
        </w:rPr>
        <w:t>定本皆須</w:t>
      </w:r>
      <w:proofErr w:type="gramEnd"/>
      <w:r w:rsidRPr="00953180">
        <w:rPr>
          <w:rFonts w:ascii="標楷體" w:eastAsia="標楷體" w:hAnsi="標楷體" w:hint="eastAsia"/>
          <w:szCs w:val="24"/>
        </w:rPr>
        <w:t>刋落，方能扭轉、廻機就己。故如此「</w:t>
      </w:r>
      <w:proofErr w:type="gramStart"/>
      <w:r w:rsidRPr="00953180">
        <w:rPr>
          <w:rFonts w:ascii="標楷體" w:eastAsia="標楷體" w:hAnsi="標楷體" w:hint="eastAsia"/>
          <w:szCs w:val="24"/>
        </w:rPr>
        <w:t>直拔俊</w:t>
      </w:r>
      <w:proofErr w:type="gramEnd"/>
      <w:r w:rsidRPr="00953180">
        <w:rPr>
          <w:rFonts w:ascii="標楷體" w:eastAsia="標楷體" w:hAnsi="標楷體" w:hint="eastAsia"/>
          <w:szCs w:val="24"/>
        </w:rPr>
        <w:t>偉」，唯是一義理之當然挺立在前。此所謂壁立千仞，八風吹不動，故「實</w:t>
      </w:r>
      <w:proofErr w:type="gramStart"/>
      <w:r w:rsidRPr="00953180">
        <w:rPr>
          <w:rFonts w:ascii="標楷體" w:eastAsia="標楷體" w:hAnsi="標楷體" w:hint="eastAsia"/>
          <w:szCs w:val="24"/>
        </w:rPr>
        <w:t>是卒動</w:t>
      </w:r>
      <w:proofErr w:type="gramEnd"/>
      <w:r w:rsidRPr="00953180">
        <w:rPr>
          <w:rFonts w:ascii="標楷體" w:eastAsia="標楷體" w:hAnsi="標楷體" w:hint="eastAsia"/>
          <w:szCs w:val="24"/>
        </w:rPr>
        <w:t>他不得」。此亦有見於真而然。若</w:t>
      </w:r>
      <w:proofErr w:type="gramStart"/>
      <w:r w:rsidRPr="00953180">
        <w:rPr>
          <w:rFonts w:ascii="標楷體" w:eastAsia="標楷體" w:hAnsi="標楷體" w:hint="eastAsia"/>
          <w:szCs w:val="24"/>
        </w:rPr>
        <w:t>見處不諦</w:t>
      </w:r>
      <w:proofErr w:type="gramEnd"/>
      <w:r w:rsidRPr="00953180">
        <w:rPr>
          <w:rFonts w:ascii="標楷體" w:eastAsia="標楷體" w:hAnsi="標楷體" w:hint="eastAsia"/>
          <w:szCs w:val="24"/>
        </w:rPr>
        <w:t>不實，焉能「動他不得」耶？只因自己不能</w:t>
      </w:r>
      <w:proofErr w:type="gramStart"/>
      <w:r w:rsidRPr="00953180">
        <w:rPr>
          <w:rFonts w:ascii="標楷體" w:eastAsia="標楷體" w:hAnsi="標楷體" w:hint="eastAsia"/>
          <w:szCs w:val="24"/>
        </w:rPr>
        <w:t>正視此義</w:t>
      </w:r>
      <w:proofErr w:type="gramEnd"/>
      <w:r w:rsidRPr="00953180">
        <w:rPr>
          <w:rFonts w:ascii="標楷體" w:eastAsia="標楷體" w:hAnsi="標楷體" w:hint="eastAsia"/>
          <w:szCs w:val="24"/>
        </w:rPr>
        <w:t>，繫念於他律之義不義而不肯暫時放下，</w:t>
      </w:r>
      <w:proofErr w:type="gramStart"/>
      <w:r w:rsidRPr="00953180">
        <w:rPr>
          <w:rFonts w:ascii="標楷體" w:eastAsia="標楷體" w:hAnsi="標楷體" w:hint="eastAsia"/>
          <w:szCs w:val="24"/>
        </w:rPr>
        <w:t>故見其揮斥</w:t>
      </w:r>
      <w:proofErr w:type="gramEnd"/>
      <w:r w:rsidRPr="00953180">
        <w:rPr>
          <w:rFonts w:ascii="標楷體" w:eastAsia="標楷體" w:hAnsi="標楷體" w:hint="eastAsia"/>
          <w:szCs w:val="24"/>
        </w:rPr>
        <w:t>意見、議論、定本，便視之為「</w:t>
      </w:r>
      <w:proofErr w:type="gramStart"/>
      <w:r w:rsidRPr="00953180">
        <w:rPr>
          <w:rFonts w:ascii="標楷體" w:eastAsia="標楷體" w:hAnsi="標楷體" w:hint="eastAsia"/>
          <w:szCs w:val="24"/>
        </w:rPr>
        <w:t>粗惡底氣</w:t>
      </w:r>
      <w:proofErr w:type="gramEnd"/>
      <w:r w:rsidRPr="00953180">
        <w:rPr>
          <w:rFonts w:ascii="標楷體" w:eastAsia="標楷體" w:hAnsi="標楷體" w:hint="eastAsia"/>
          <w:szCs w:val="24"/>
        </w:rPr>
        <w:t>」、「粗暴底意思可畏」、「暴</w:t>
      </w:r>
      <w:proofErr w:type="gramStart"/>
      <w:r w:rsidRPr="00953180">
        <w:rPr>
          <w:rFonts w:ascii="標楷體" w:eastAsia="標楷體" w:hAnsi="標楷體" w:hint="eastAsia"/>
          <w:szCs w:val="24"/>
        </w:rPr>
        <w:t>悍狂率</w:t>
      </w:r>
      <w:proofErr w:type="gramEnd"/>
      <w:r w:rsidRPr="00953180">
        <w:rPr>
          <w:rFonts w:ascii="標楷體" w:eastAsia="標楷體" w:hAnsi="標楷體" w:hint="eastAsia"/>
          <w:szCs w:val="24"/>
        </w:rPr>
        <w:t>無所不至」；見其「實見得</w:t>
      </w:r>
      <w:proofErr w:type="gramStart"/>
      <w:r w:rsidRPr="00953180">
        <w:rPr>
          <w:rFonts w:ascii="標楷體" w:eastAsia="標楷體" w:hAnsi="標楷體" w:hint="eastAsia"/>
          <w:szCs w:val="24"/>
        </w:rPr>
        <w:t>個</w:t>
      </w:r>
      <w:proofErr w:type="gramEnd"/>
      <w:r w:rsidRPr="00953180">
        <w:rPr>
          <w:rFonts w:ascii="標楷體" w:eastAsia="標楷體" w:hAnsi="標楷體" w:hint="eastAsia"/>
          <w:szCs w:val="24"/>
        </w:rPr>
        <w:t>道理</w:t>
      </w:r>
      <w:proofErr w:type="gramStart"/>
      <w:r w:rsidRPr="00953180">
        <w:rPr>
          <w:rFonts w:ascii="標楷體" w:eastAsia="標楷體" w:hAnsi="標楷體" w:hint="eastAsia"/>
          <w:szCs w:val="24"/>
        </w:rPr>
        <w:t>恁</w:t>
      </w:r>
      <w:proofErr w:type="gramEnd"/>
      <w:r w:rsidRPr="00953180">
        <w:rPr>
          <w:rFonts w:ascii="標楷體" w:eastAsia="標楷體" w:hAnsi="標楷體" w:hint="eastAsia"/>
          <w:szCs w:val="24"/>
        </w:rPr>
        <w:t>地」，「見得</w:t>
      </w:r>
      <w:proofErr w:type="gramStart"/>
      <w:r w:rsidRPr="00953180">
        <w:rPr>
          <w:rFonts w:ascii="標楷體" w:eastAsia="標楷體" w:hAnsi="標楷體" w:hint="eastAsia"/>
          <w:szCs w:val="24"/>
        </w:rPr>
        <w:t>恁</w:t>
      </w:r>
      <w:proofErr w:type="gramEnd"/>
      <w:r w:rsidRPr="00953180">
        <w:rPr>
          <w:rFonts w:ascii="標楷體" w:eastAsia="標楷體" w:hAnsi="標楷體" w:hint="eastAsia"/>
          <w:szCs w:val="24"/>
        </w:rPr>
        <w:t>地</w:t>
      </w:r>
      <w:proofErr w:type="gramStart"/>
      <w:r w:rsidRPr="00953180">
        <w:rPr>
          <w:rFonts w:ascii="標楷體" w:eastAsia="標楷體" w:hAnsi="標楷體" w:hint="eastAsia"/>
          <w:szCs w:val="24"/>
        </w:rPr>
        <w:t>直拔俊</w:t>
      </w:r>
      <w:proofErr w:type="gramEnd"/>
      <w:r w:rsidRPr="00953180">
        <w:rPr>
          <w:rFonts w:ascii="標楷體" w:eastAsia="標楷體" w:hAnsi="標楷體" w:hint="eastAsia"/>
          <w:szCs w:val="24"/>
        </w:rPr>
        <w:t>偉」，便視之為「不怕天、不怕地、一向</w:t>
      </w:r>
      <w:proofErr w:type="gramStart"/>
      <w:r w:rsidRPr="00953180">
        <w:rPr>
          <w:rFonts w:ascii="標楷體" w:eastAsia="標楷體" w:hAnsi="標楷體" w:hint="eastAsia"/>
          <w:szCs w:val="24"/>
        </w:rPr>
        <w:t>胡叫胡喊</w:t>
      </w:r>
      <w:proofErr w:type="gramEnd"/>
      <w:r w:rsidRPr="00953180">
        <w:rPr>
          <w:rFonts w:ascii="標楷體" w:eastAsia="標楷體" w:hAnsi="標楷體" w:hint="eastAsia"/>
          <w:szCs w:val="24"/>
        </w:rPr>
        <w:t>」，「無大無小」。此豈非離題</w:t>
      </w:r>
      <w:proofErr w:type="gramStart"/>
      <w:r w:rsidRPr="00953180">
        <w:rPr>
          <w:rFonts w:ascii="標楷體" w:eastAsia="標楷體" w:hAnsi="標楷體" w:hint="eastAsia"/>
          <w:szCs w:val="24"/>
        </w:rPr>
        <w:t>太遠乎</w:t>
      </w:r>
      <w:proofErr w:type="gramEnd"/>
      <w:r w:rsidRPr="00953180">
        <w:rPr>
          <w:rFonts w:ascii="標楷體" w:eastAsia="標楷體" w:hAnsi="標楷體" w:hint="eastAsia"/>
          <w:szCs w:val="24"/>
        </w:rPr>
        <w:t>？前稱之為「</w:t>
      </w:r>
      <w:proofErr w:type="gramStart"/>
      <w:r w:rsidRPr="00953180">
        <w:rPr>
          <w:rFonts w:ascii="標楷體" w:eastAsia="標楷體" w:hAnsi="標楷體" w:hint="eastAsia"/>
          <w:szCs w:val="24"/>
        </w:rPr>
        <w:t>操持謹質</w:t>
      </w:r>
      <w:proofErr w:type="gramEnd"/>
      <w:r w:rsidRPr="00953180">
        <w:rPr>
          <w:rFonts w:ascii="標楷體" w:eastAsia="標楷體" w:hAnsi="標楷體" w:hint="eastAsia"/>
          <w:szCs w:val="24"/>
        </w:rPr>
        <w:t>，表裡</w:t>
      </w:r>
      <w:proofErr w:type="gramStart"/>
      <w:r w:rsidRPr="00953180">
        <w:rPr>
          <w:rFonts w:ascii="標楷體" w:eastAsia="標楷體" w:hAnsi="標楷體" w:hint="eastAsia"/>
          <w:szCs w:val="24"/>
        </w:rPr>
        <w:t>不</w:t>
      </w:r>
      <w:proofErr w:type="gramEnd"/>
      <w:r w:rsidRPr="00953180">
        <w:rPr>
          <w:rFonts w:ascii="標楷體" w:eastAsia="標楷體" w:hAnsi="標楷體" w:hint="eastAsia"/>
          <w:szCs w:val="24"/>
        </w:rPr>
        <w:t>二」，「氣象皆甚好」，</w:t>
      </w:r>
      <w:proofErr w:type="gramStart"/>
      <w:r w:rsidRPr="00953180">
        <w:rPr>
          <w:rFonts w:ascii="標楷體" w:eastAsia="標楷體" w:hAnsi="標楷體" w:hint="eastAsia"/>
          <w:szCs w:val="24"/>
        </w:rPr>
        <w:t>何以忽</w:t>
      </w:r>
      <w:proofErr w:type="gramEnd"/>
      <w:r w:rsidRPr="00953180">
        <w:rPr>
          <w:rFonts w:ascii="標楷體" w:eastAsia="標楷體" w:hAnsi="標楷體" w:hint="eastAsia"/>
          <w:szCs w:val="24"/>
        </w:rPr>
        <w:t>爾竟至「</w:t>
      </w:r>
      <w:proofErr w:type="gramStart"/>
      <w:r w:rsidRPr="00953180">
        <w:rPr>
          <w:rFonts w:ascii="標楷體" w:eastAsia="標楷體" w:hAnsi="標楷體" w:hint="eastAsia"/>
          <w:szCs w:val="24"/>
        </w:rPr>
        <w:t>胡叫胡喊</w:t>
      </w:r>
      <w:proofErr w:type="gramEnd"/>
      <w:r w:rsidRPr="00953180">
        <w:rPr>
          <w:rFonts w:ascii="標楷體" w:eastAsia="標楷體" w:hAnsi="標楷體" w:hint="eastAsia"/>
          <w:szCs w:val="24"/>
        </w:rPr>
        <w:t>」，「無大無小、無</w:t>
      </w:r>
      <w:proofErr w:type="gramStart"/>
      <w:r w:rsidRPr="00953180">
        <w:rPr>
          <w:rFonts w:ascii="標楷體" w:eastAsia="標楷體" w:hAnsi="標楷體" w:hint="eastAsia"/>
          <w:szCs w:val="24"/>
        </w:rPr>
        <w:t>父無兄</w:t>
      </w:r>
      <w:proofErr w:type="gramEnd"/>
      <w:r w:rsidRPr="00953180">
        <w:rPr>
          <w:rFonts w:ascii="標楷體" w:eastAsia="標楷體" w:hAnsi="標楷體" w:hint="eastAsia"/>
          <w:szCs w:val="24"/>
        </w:rPr>
        <w:t>」耶？此種責難，顯是心中</w:t>
      </w:r>
      <w:proofErr w:type="gramStart"/>
      <w:r w:rsidRPr="00953180">
        <w:rPr>
          <w:rFonts w:ascii="標楷體" w:eastAsia="標楷體" w:hAnsi="標楷體" w:hint="eastAsia"/>
          <w:szCs w:val="24"/>
        </w:rPr>
        <w:t>有蔽流</w:t>
      </w:r>
      <w:proofErr w:type="gramEnd"/>
      <w:r w:rsidRPr="00953180">
        <w:rPr>
          <w:rFonts w:ascii="標楷體" w:eastAsia="標楷體" w:hAnsi="標楷體" w:hint="eastAsia"/>
          <w:szCs w:val="24"/>
        </w:rPr>
        <w:t>於激情而</w:t>
      </w:r>
      <w:proofErr w:type="gramStart"/>
      <w:r w:rsidRPr="00953180">
        <w:rPr>
          <w:rFonts w:ascii="標楷體" w:eastAsia="標楷體" w:hAnsi="標楷體" w:hint="eastAsia"/>
          <w:szCs w:val="24"/>
        </w:rPr>
        <w:t>不</w:t>
      </w:r>
      <w:proofErr w:type="gramEnd"/>
      <w:r w:rsidRPr="00953180">
        <w:rPr>
          <w:rFonts w:ascii="標楷體" w:eastAsia="標楷體" w:hAnsi="標楷體" w:hint="eastAsia"/>
          <w:szCs w:val="24"/>
        </w:rPr>
        <w:t>自知。若自定已見得「本心之自律」，在此第一義處與象山同，則再</w:t>
      </w:r>
      <w:proofErr w:type="gramStart"/>
      <w:r w:rsidRPr="00953180">
        <w:rPr>
          <w:rFonts w:ascii="標楷體" w:eastAsia="標楷體" w:hAnsi="標楷體" w:hint="eastAsia"/>
          <w:szCs w:val="24"/>
        </w:rPr>
        <w:t>進一步說到體現</w:t>
      </w:r>
      <w:proofErr w:type="gramEnd"/>
      <w:r w:rsidRPr="00953180">
        <w:rPr>
          <w:rFonts w:ascii="標楷體" w:eastAsia="標楷體" w:hAnsi="標楷體" w:hint="eastAsia"/>
          <w:szCs w:val="24"/>
        </w:rPr>
        <w:t>問題，正視氣質之</w:t>
      </w:r>
      <w:proofErr w:type="gramStart"/>
      <w:r w:rsidRPr="00953180">
        <w:rPr>
          <w:rFonts w:ascii="標楷體" w:eastAsia="標楷體" w:hAnsi="標楷體" w:hint="eastAsia"/>
          <w:szCs w:val="24"/>
        </w:rPr>
        <w:t>偏蔽，</w:t>
      </w:r>
      <w:proofErr w:type="gramEnd"/>
      <w:r w:rsidRPr="00953180">
        <w:rPr>
          <w:rFonts w:ascii="標楷體" w:eastAsia="標楷體" w:hAnsi="標楷體" w:hint="eastAsia"/>
          <w:szCs w:val="24"/>
        </w:rPr>
        <w:t>以此警戒象山，則象山必欣然受教，決無話說。今自己之細密精微，工夫磨練，全走向他律之道德而</w:t>
      </w:r>
      <w:proofErr w:type="gramStart"/>
      <w:r w:rsidRPr="00953180">
        <w:rPr>
          <w:rFonts w:ascii="標楷體" w:eastAsia="標楷體" w:hAnsi="標楷體" w:hint="eastAsia"/>
          <w:szCs w:val="24"/>
        </w:rPr>
        <w:t>不</w:t>
      </w:r>
      <w:proofErr w:type="gramEnd"/>
      <w:r w:rsidRPr="00953180">
        <w:rPr>
          <w:rFonts w:ascii="標楷體" w:eastAsia="標楷體" w:hAnsi="標楷體" w:hint="eastAsia"/>
          <w:szCs w:val="24"/>
        </w:rPr>
        <w:t>自知，在第一義處並未把握得住，而復</w:t>
      </w:r>
      <w:proofErr w:type="gramStart"/>
      <w:r w:rsidRPr="00953180">
        <w:rPr>
          <w:rFonts w:ascii="標楷體" w:eastAsia="標楷體" w:hAnsi="標楷體" w:hint="eastAsia"/>
          <w:szCs w:val="24"/>
        </w:rPr>
        <w:t>如此相責</w:t>
      </w:r>
      <w:proofErr w:type="gramEnd"/>
      <w:r w:rsidRPr="00953180">
        <w:rPr>
          <w:rFonts w:ascii="標楷體" w:eastAsia="標楷體" w:hAnsi="標楷體" w:hint="eastAsia"/>
          <w:szCs w:val="24"/>
        </w:rPr>
        <w:t>，則顯然</w:t>
      </w:r>
      <w:proofErr w:type="gramStart"/>
      <w:r w:rsidRPr="00953180">
        <w:rPr>
          <w:rFonts w:ascii="標楷體" w:eastAsia="標楷體" w:hAnsi="標楷體" w:hint="eastAsia"/>
          <w:szCs w:val="24"/>
        </w:rPr>
        <w:t>不對題</w:t>
      </w:r>
      <w:proofErr w:type="gramEnd"/>
      <w:r w:rsidRPr="00953180">
        <w:rPr>
          <w:rFonts w:ascii="標楷體" w:eastAsia="標楷體" w:hAnsi="標楷體" w:hint="eastAsia"/>
          <w:szCs w:val="24"/>
        </w:rPr>
        <w:t>，宜象山不受也。若忽視見道不見道之根本，或以為朱陸在見道上為同一，而覺得朱子切實，象山粗淺，此則非是，此正有不知根本之異之過，或故意</w:t>
      </w:r>
      <w:proofErr w:type="gramStart"/>
      <w:r w:rsidRPr="00953180">
        <w:rPr>
          <w:rFonts w:ascii="標楷體" w:eastAsia="標楷體" w:hAnsi="標楷體" w:hint="eastAsia"/>
          <w:szCs w:val="24"/>
        </w:rPr>
        <w:t>泯</w:t>
      </w:r>
      <w:proofErr w:type="gramEnd"/>
      <w:r w:rsidRPr="00953180">
        <w:rPr>
          <w:rFonts w:ascii="標楷體" w:eastAsia="標楷體" w:hAnsi="標楷體" w:hint="eastAsia"/>
          <w:szCs w:val="24"/>
        </w:rPr>
        <w:t>真實問題之嫌。</w:t>
      </w:r>
      <w:r w:rsidR="000A0C0F">
        <w:rPr>
          <w:rStyle w:val="a6"/>
          <w:szCs w:val="24"/>
        </w:rPr>
        <w:footnoteReference w:id="20"/>
      </w:r>
    </w:p>
    <w:p w:rsidR="000A0C0F" w:rsidRDefault="000A0C0F" w:rsidP="006C4BDC">
      <w:pPr>
        <w:rPr>
          <w:szCs w:val="24"/>
        </w:rPr>
      </w:pPr>
    </w:p>
    <w:p w:rsidR="00BF3B1F" w:rsidRDefault="0000401C" w:rsidP="006C4BDC">
      <w:pPr>
        <w:rPr>
          <w:szCs w:val="24"/>
        </w:rPr>
      </w:pPr>
      <w:r>
        <w:rPr>
          <w:rFonts w:hint="eastAsia"/>
          <w:szCs w:val="24"/>
        </w:rPr>
        <w:t xml:space="preserve">　　</w:t>
      </w:r>
      <w:r w:rsidR="00126078">
        <w:rPr>
          <w:rFonts w:hint="eastAsia"/>
          <w:szCs w:val="24"/>
        </w:rPr>
        <w:t>牟先生說本心自律就是要化除氣質之偏，不可能有唯在發明本心第一義者還有天理人欲不分的情況，且孟子</w:t>
      </w:r>
      <w:r w:rsidR="007C4C78">
        <w:rPr>
          <w:rFonts w:hint="eastAsia"/>
          <w:szCs w:val="24"/>
        </w:rPr>
        <w:t>、</w:t>
      </w:r>
      <w:r w:rsidR="00126078">
        <w:rPr>
          <w:rFonts w:hint="eastAsia"/>
          <w:szCs w:val="24"/>
        </w:rPr>
        <w:t>象山</w:t>
      </w:r>
      <w:proofErr w:type="gramStart"/>
      <w:r w:rsidR="00126078">
        <w:rPr>
          <w:rFonts w:hint="eastAsia"/>
          <w:szCs w:val="24"/>
        </w:rPr>
        <w:t>所說的本心</w:t>
      </w:r>
      <w:proofErr w:type="gramEnd"/>
      <w:r w:rsidR="00126078">
        <w:rPr>
          <w:rFonts w:hint="eastAsia"/>
          <w:szCs w:val="24"/>
        </w:rPr>
        <w:t>沛然，</w:t>
      </w:r>
      <w:r w:rsidR="007C4C78">
        <w:rPr>
          <w:rFonts w:hint="eastAsia"/>
          <w:szCs w:val="24"/>
        </w:rPr>
        <w:t>絕不可能指得是任情率性之舉。此說，筆者同意。但是，朱熹所說，也恰恰</w:t>
      </w:r>
      <w:r w:rsidR="00126078">
        <w:rPr>
          <w:rFonts w:hint="eastAsia"/>
          <w:szCs w:val="24"/>
        </w:rPr>
        <w:t>不是在反對</w:t>
      </w:r>
      <w:proofErr w:type="gramStart"/>
      <w:r w:rsidR="00126078">
        <w:rPr>
          <w:rFonts w:hint="eastAsia"/>
          <w:szCs w:val="24"/>
        </w:rPr>
        <w:t>此義，此義</w:t>
      </w:r>
      <w:proofErr w:type="gramEnd"/>
      <w:r w:rsidR="00126078">
        <w:rPr>
          <w:rFonts w:hint="eastAsia"/>
          <w:szCs w:val="24"/>
        </w:rPr>
        <w:t>是就理論上說</w:t>
      </w:r>
      <w:r w:rsidR="00623A66">
        <w:rPr>
          <w:rFonts w:hint="eastAsia"/>
          <w:szCs w:val="24"/>
        </w:rPr>
        <w:t>，朱熹則</w:t>
      </w:r>
      <w:r w:rsidR="00126078">
        <w:rPr>
          <w:rFonts w:hint="eastAsia"/>
          <w:szCs w:val="24"/>
        </w:rPr>
        <w:t>是</w:t>
      </w:r>
      <w:r w:rsidR="00623A66">
        <w:rPr>
          <w:rFonts w:hint="eastAsia"/>
          <w:szCs w:val="24"/>
        </w:rPr>
        <w:t>就象山本身之修養境界說</w:t>
      </w:r>
      <w:r w:rsidR="00126078">
        <w:rPr>
          <w:rFonts w:hint="eastAsia"/>
          <w:szCs w:val="24"/>
        </w:rPr>
        <w:t>，</w:t>
      </w:r>
      <w:r w:rsidR="00DA59A8">
        <w:rPr>
          <w:rFonts w:hint="eastAsia"/>
          <w:szCs w:val="24"/>
        </w:rPr>
        <w:t>牟先生</w:t>
      </w:r>
      <w:r w:rsidR="007C4C78">
        <w:rPr>
          <w:rFonts w:hint="eastAsia"/>
          <w:szCs w:val="24"/>
        </w:rPr>
        <w:t>卻</w:t>
      </w:r>
      <w:r w:rsidR="00DA59A8">
        <w:rPr>
          <w:rFonts w:hint="eastAsia"/>
          <w:szCs w:val="24"/>
        </w:rPr>
        <w:t>認為朱熹對象山的批評話語，正顯示朱熹自己心中</w:t>
      </w:r>
      <w:proofErr w:type="gramStart"/>
      <w:r w:rsidR="00DA59A8">
        <w:rPr>
          <w:rFonts w:hint="eastAsia"/>
          <w:szCs w:val="24"/>
        </w:rPr>
        <w:t>有蔽，</w:t>
      </w:r>
      <w:proofErr w:type="gramEnd"/>
      <w:r w:rsidR="00DA59A8">
        <w:rPr>
          <w:rFonts w:hint="eastAsia"/>
          <w:szCs w:val="24"/>
        </w:rPr>
        <w:t>流於激情而</w:t>
      </w:r>
      <w:proofErr w:type="gramStart"/>
      <w:r w:rsidR="00DA59A8">
        <w:rPr>
          <w:rFonts w:hint="eastAsia"/>
          <w:szCs w:val="24"/>
        </w:rPr>
        <w:t>不</w:t>
      </w:r>
      <w:proofErr w:type="gramEnd"/>
      <w:r w:rsidR="00DA59A8">
        <w:rPr>
          <w:rFonts w:hint="eastAsia"/>
          <w:szCs w:val="24"/>
        </w:rPr>
        <w:t>自知。筆者以為</w:t>
      </w:r>
      <w:r w:rsidR="00833645">
        <w:rPr>
          <w:rFonts w:hint="eastAsia"/>
          <w:szCs w:val="24"/>
        </w:rPr>
        <w:t>，</w:t>
      </w:r>
      <w:r w:rsidR="00DA59A8">
        <w:rPr>
          <w:rFonts w:hint="eastAsia"/>
          <w:szCs w:val="24"/>
        </w:rPr>
        <w:t>象山是否真粗暴？朱熹是否真</w:t>
      </w:r>
      <w:proofErr w:type="gramStart"/>
      <w:r w:rsidR="00DA59A8">
        <w:rPr>
          <w:rFonts w:hint="eastAsia"/>
          <w:szCs w:val="24"/>
        </w:rPr>
        <w:t>有蔽？</w:t>
      </w:r>
      <w:proofErr w:type="gramEnd"/>
      <w:r w:rsidR="00DA59A8">
        <w:rPr>
          <w:rFonts w:hint="eastAsia"/>
          <w:szCs w:val="24"/>
        </w:rPr>
        <w:t>後人皆不能</w:t>
      </w:r>
      <w:proofErr w:type="gramStart"/>
      <w:r w:rsidR="00DA59A8">
        <w:rPr>
          <w:rFonts w:hint="eastAsia"/>
          <w:szCs w:val="24"/>
        </w:rPr>
        <w:t>妄</w:t>
      </w:r>
      <w:proofErr w:type="gramEnd"/>
      <w:r w:rsidR="00DA59A8">
        <w:rPr>
          <w:rFonts w:hint="eastAsia"/>
          <w:szCs w:val="24"/>
        </w:rPr>
        <w:t>下定論。但是朱熹之所說確實是指象山為人之粗暴，象山之</w:t>
      </w:r>
      <w:proofErr w:type="gramStart"/>
      <w:r w:rsidR="00DA59A8">
        <w:rPr>
          <w:rFonts w:hint="eastAsia"/>
          <w:szCs w:val="24"/>
        </w:rPr>
        <w:t>所說也確實</w:t>
      </w:r>
      <w:proofErr w:type="gramEnd"/>
      <w:r w:rsidR="00DA59A8">
        <w:rPr>
          <w:rFonts w:hint="eastAsia"/>
          <w:szCs w:val="24"/>
        </w:rPr>
        <w:t>是實指朱熹根本不見道</w:t>
      </w:r>
      <w:r w:rsidR="0088734D">
        <w:rPr>
          <w:rFonts w:hint="eastAsia"/>
          <w:szCs w:val="24"/>
        </w:rPr>
        <w:t>，</w:t>
      </w:r>
      <w:r w:rsidR="00DA59A8">
        <w:rPr>
          <w:rFonts w:hint="eastAsia"/>
          <w:szCs w:val="24"/>
        </w:rPr>
        <w:t>這都是</w:t>
      </w:r>
      <w:r w:rsidR="0088734D">
        <w:rPr>
          <w:rFonts w:hint="eastAsia"/>
          <w:szCs w:val="24"/>
        </w:rPr>
        <w:t>兩人</w:t>
      </w:r>
      <w:r w:rsidR="00833645">
        <w:rPr>
          <w:rFonts w:hint="eastAsia"/>
          <w:szCs w:val="24"/>
        </w:rPr>
        <w:t>對對方修養人格的人身攻擊，也許正是</w:t>
      </w:r>
      <w:r w:rsidR="0088734D">
        <w:rPr>
          <w:rFonts w:hint="eastAsia"/>
          <w:szCs w:val="24"/>
        </w:rPr>
        <w:t>意氣之爭的顯示。然而，牟先生都將之上升為理論之爭的問題，認為象山講的</w:t>
      </w:r>
      <w:r w:rsidR="008F4327">
        <w:rPr>
          <w:rFonts w:hint="eastAsia"/>
          <w:szCs w:val="24"/>
        </w:rPr>
        <w:t>是</w:t>
      </w:r>
      <w:r w:rsidR="0088734D">
        <w:rPr>
          <w:rFonts w:hint="eastAsia"/>
          <w:szCs w:val="24"/>
        </w:rPr>
        <w:t>本心直貫的</w:t>
      </w:r>
      <w:r w:rsidR="008F4327">
        <w:rPr>
          <w:rFonts w:hint="eastAsia"/>
          <w:szCs w:val="24"/>
        </w:rPr>
        <w:t>第一義</w:t>
      </w:r>
      <w:r w:rsidR="0088734D">
        <w:rPr>
          <w:rFonts w:hint="eastAsia"/>
          <w:szCs w:val="24"/>
        </w:rPr>
        <w:t>工夫，</w:t>
      </w:r>
      <w:r w:rsidR="008F4327">
        <w:rPr>
          <w:rFonts w:hint="eastAsia"/>
          <w:szCs w:val="24"/>
        </w:rPr>
        <w:t>而朱熹講的是第二義議論他律的工夫，因此，</w:t>
      </w:r>
      <w:r w:rsidR="0088734D">
        <w:rPr>
          <w:rFonts w:hint="eastAsia"/>
          <w:szCs w:val="24"/>
        </w:rPr>
        <w:t>第二義</w:t>
      </w:r>
      <w:proofErr w:type="gramStart"/>
      <w:r w:rsidR="0088734D">
        <w:rPr>
          <w:rFonts w:hint="eastAsia"/>
          <w:szCs w:val="24"/>
        </w:rPr>
        <w:t>的助緣</w:t>
      </w:r>
      <w:r w:rsidR="008F4327">
        <w:rPr>
          <w:rFonts w:hint="eastAsia"/>
          <w:szCs w:val="24"/>
        </w:rPr>
        <w:t>工夫</w:t>
      </w:r>
      <w:proofErr w:type="gramEnd"/>
      <w:r w:rsidR="008F4327">
        <w:rPr>
          <w:rFonts w:hint="eastAsia"/>
          <w:szCs w:val="24"/>
        </w:rPr>
        <w:t>當然無法超越或救助第一義的實</w:t>
      </w:r>
      <w:r w:rsidR="005C2F43">
        <w:rPr>
          <w:rFonts w:hint="eastAsia"/>
          <w:szCs w:val="24"/>
        </w:rPr>
        <w:t>做</w:t>
      </w:r>
      <w:r w:rsidR="008F4327">
        <w:rPr>
          <w:rFonts w:hint="eastAsia"/>
          <w:szCs w:val="24"/>
        </w:rPr>
        <w:t>工夫</w:t>
      </w:r>
      <w:r w:rsidR="0088734D">
        <w:rPr>
          <w:rFonts w:hint="eastAsia"/>
          <w:szCs w:val="24"/>
        </w:rPr>
        <w:t>。</w:t>
      </w:r>
      <w:r w:rsidR="00833645">
        <w:rPr>
          <w:rFonts w:hint="eastAsia"/>
          <w:szCs w:val="24"/>
        </w:rPr>
        <w:t>但是，朱熹具備了牟先生</w:t>
      </w:r>
      <w:proofErr w:type="gramStart"/>
      <w:r w:rsidR="00833645">
        <w:rPr>
          <w:rFonts w:hint="eastAsia"/>
          <w:szCs w:val="24"/>
        </w:rPr>
        <w:t>所說的第一</w:t>
      </w:r>
      <w:proofErr w:type="gramEnd"/>
      <w:r w:rsidR="00833645">
        <w:rPr>
          <w:rFonts w:hint="eastAsia"/>
          <w:szCs w:val="24"/>
        </w:rPr>
        <w:t>義及第二義的工夫理論，象山亦實具牟先生</w:t>
      </w:r>
      <w:proofErr w:type="gramStart"/>
      <w:r w:rsidR="00833645">
        <w:rPr>
          <w:rFonts w:hint="eastAsia"/>
          <w:szCs w:val="24"/>
        </w:rPr>
        <w:t>所說的</w:t>
      </w:r>
      <w:r w:rsidR="00833645">
        <w:rPr>
          <w:rFonts w:hint="eastAsia"/>
          <w:szCs w:val="24"/>
        </w:rPr>
        <w:lastRenderedPageBreak/>
        <w:t>第一</w:t>
      </w:r>
      <w:proofErr w:type="gramEnd"/>
      <w:r w:rsidR="00833645">
        <w:rPr>
          <w:rFonts w:hint="eastAsia"/>
          <w:szCs w:val="24"/>
        </w:rPr>
        <w:t>義及第二義的工夫理論。只朱熹於</w:t>
      </w:r>
      <w:proofErr w:type="gramStart"/>
      <w:r w:rsidR="00833645">
        <w:rPr>
          <w:rFonts w:hint="eastAsia"/>
          <w:szCs w:val="24"/>
        </w:rPr>
        <w:t>第二義上強調</w:t>
      </w:r>
      <w:proofErr w:type="gramEnd"/>
      <w:r w:rsidR="00833645">
        <w:rPr>
          <w:rFonts w:hint="eastAsia"/>
          <w:szCs w:val="24"/>
        </w:rPr>
        <w:t>得多</w:t>
      </w:r>
      <w:r w:rsidR="005C2F43">
        <w:rPr>
          <w:rFonts w:hint="eastAsia"/>
          <w:szCs w:val="24"/>
        </w:rPr>
        <w:t>，</w:t>
      </w:r>
      <w:r w:rsidR="00833645">
        <w:rPr>
          <w:rFonts w:hint="eastAsia"/>
          <w:szCs w:val="24"/>
        </w:rPr>
        <w:t>故而更見特色，而象山則是於第一</w:t>
      </w:r>
      <w:proofErr w:type="gramStart"/>
      <w:r w:rsidR="00833645">
        <w:rPr>
          <w:rFonts w:hint="eastAsia"/>
          <w:szCs w:val="24"/>
        </w:rPr>
        <w:t>義上強調及顯</w:t>
      </w:r>
      <w:proofErr w:type="gramEnd"/>
      <w:r w:rsidR="00833645">
        <w:rPr>
          <w:rFonts w:hint="eastAsia"/>
          <w:szCs w:val="24"/>
        </w:rPr>
        <w:t>其特色，實際上，理論都是第二義的，第一義是直接強調要實踐而已。牟先生自己也說，有自我要求實踐是一回事，若就體現而言有所不足時，則須正視氣質之病，若是朱熹以此警戒象山，象山必欣然接受，絕無話說。牟先生此說，就是說明氣質之</w:t>
      </w:r>
      <w:proofErr w:type="gramStart"/>
      <w:r w:rsidR="00833645">
        <w:rPr>
          <w:rFonts w:hint="eastAsia"/>
          <w:szCs w:val="24"/>
        </w:rPr>
        <w:t>偏蔽</w:t>
      </w:r>
      <w:r w:rsidR="009275F4">
        <w:rPr>
          <w:rFonts w:hint="eastAsia"/>
          <w:szCs w:val="24"/>
        </w:rPr>
        <w:t>正</w:t>
      </w:r>
      <w:r w:rsidR="00833645">
        <w:rPr>
          <w:rFonts w:hint="eastAsia"/>
          <w:szCs w:val="24"/>
        </w:rPr>
        <w:t>是</w:t>
      </w:r>
      <w:proofErr w:type="gramEnd"/>
      <w:r w:rsidR="00833645">
        <w:rPr>
          <w:rFonts w:hint="eastAsia"/>
          <w:szCs w:val="24"/>
        </w:rPr>
        <w:t>實有其事，</w:t>
      </w:r>
      <w:r w:rsidR="009275F4">
        <w:rPr>
          <w:rFonts w:hint="eastAsia"/>
          <w:szCs w:val="24"/>
        </w:rPr>
        <w:t>所以朱熹批評象山有氣</w:t>
      </w:r>
      <w:proofErr w:type="gramStart"/>
      <w:r w:rsidR="009275F4">
        <w:rPr>
          <w:rFonts w:hint="eastAsia"/>
          <w:szCs w:val="24"/>
        </w:rPr>
        <w:t>稟</w:t>
      </w:r>
      <w:proofErr w:type="gramEnd"/>
      <w:r w:rsidR="009275F4">
        <w:rPr>
          <w:rFonts w:hint="eastAsia"/>
          <w:szCs w:val="24"/>
        </w:rPr>
        <w:t>偏差是理論上可能的，至於牟先生說象山</w:t>
      </w:r>
      <w:r w:rsidR="003E6147">
        <w:rPr>
          <w:rFonts w:hint="eastAsia"/>
          <w:szCs w:val="24"/>
        </w:rPr>
        <w:t>必</w:t>
      </w:r>
      <w:r w:rsidR="009275F4">
        <w:rPr>
          <w:rFonts w:hint="eastAsia"/>
          <w:szCs w:val="24"/>
        </w:rPr>
        <w:t>會欣然受教</w:t>
      </w:r>
      <w:r w:rsidR="009465C6">
        <w:rPr>
          <w:rFonts w:hint="eastAsia"/>
          <w:szCs w:val="24"/>
        </w:rPr>
        <w:t>，筆者不做論斷，這還是歷史事實問題，而不是理論問題。</w:t>
      </w:r>
      <w:r w:rsidR="000A776D">
        <w:rPr>
          <w:rFonts w:hint="eastAsia"/>
          <w:szCs w:val="24"/>
        </w:rPr>
        <w:t>而牟先生所做的理論處理卻是，</w:t>
      </w:r>
      <w:r w:rsidR="000A776D" w:rsidRPr="000A776D">
        <w:rPr>
          <w:rFonts w:asciiTheme="minorEastAsia" w:hAnsiTheme="minorEastAsia" w:hint="eastAsia"/>
          <w:szCs w:val="24"/>
        </w:rPr>
        <w:t>象山講第一義</w:t>
      </w:r>
      <w:r w:rsidR="000A776D">
        <w:rPr>
          <w:rFonts w:asciiTheme="minorEastAsia" w:hAnsiTheme="minorEastAsia" w:hint="eastAsia"/>
          <w:szCs w:val="24"/>
        </w:rPr>
        <w:t>，朱熹自己第一義工夫缺</w:t>
      </w:r>
      <w:proofErr w:type="gramStart"/>
      <w:r w:rsidR="000A776D">
        <w:rPr>
          <w:rFonts w:asciiTheme="minorEastAsia" w:hAnsiTheme="minorEastAsia" w:hint="eastAsia"/>
          <w:szCs w:val="24"/>
        </w:rPr>
        <w:t>缺</w:t>
      </w:r>
      <w:proofErr w:type="gramEnd"/>
      <w:r w:rsidR="000A776D">
        <w:rPr>
          <w:rFonts w:asciiTheme="minorEastAsia" w:hAnsiTheme="minorEastAsia" w:hint="eastAsia"/>
          <w:szCs w:val="24"/>
        </w:rPr>
        <w:t>，卻以第二義糾正象山，宜象山不受也。牟先生的討論還是以個人修養境界與理論主張混和地說，因此繼承象山批評朱熹不見道的立場，此一立場，</w:t>
      </w:r>
      <w:r>
        <w:rPr>
          <w:rFonts w:asciiTheme="minorEastAsia" w:hAnsiTheme="minorEastAsia" w:hint="eastAsia"/>
          <w:szCs w:val="24"/>
        </w:rPr>
        <w:t>既是理論攻擊，更是人身攻擊</w:t>
      </w:r>
      <w:r w:rsidR="000A776D">
        <w:rPr>
          <w:rFonts w:asciiTheme="minorEastAsia" w:hAnsiTheme="minorEastAsia" w:hint="eastAsia"/>
          <w:szCs w:val="24"/>
        </w:rPr>
        <w:t>。</w:t>
      </w:r>
      <w:r>
        <w:rPr>
          <w:rFonts w:asciiTheme="minorEastAsia" w:hAnsiTheme="minorEastAsia" w:hint="eastAsia"/>
          <w:szCs w:val="24"/>
        </w:rPr>
        <w:t>當然，牟先生自認為是從理論立場上說，朱熹看不到重要的第一義的理論，只看到第二義的後天積習</w:t>
      </w:r>
      <w:r w:rsidR="005E7FBC">
        <w:rPr>
          <w:rFonts w:asciiTheme="minorEastAsia" w:hAnsiTheme="minorEastAsia" w:hint="eastAsia"/>
          <w:szCs w:val="24"/>
        </w:rPr>
        <w:t>、</w:t>
      </w:r>
      <w:r>
        <w:rPr>
          <w:rFonts w:asciiTheme="minorEastAsia" w:hAnsiTheme="minorEastAsia" w:hint="eastAsia"/>
          <w:szCs w:val="24"/>
        </w:rPr>
        <w:t>他律議論的理論。所以不知根本，也故意泯</w:t>
      </w:r>
      <w:r w:rsidR="001B10E2">
        <w:rPr>
          <w:rFonts w:asciiTheme="minorEastAsia" w:hAnsiTheme="minorEastAsia" w:hint="eastAsia"/>
          <w:szCs w:val="24"/>
        </w:rPr>
        <w:t>沒</w:t>
      </w:r>
      <w:r>
        <w:rPr>
          <w:rFonts w:asciiTheme="minorEastAsia" w:hAnsiTheme="minorEastAsia" w:hint="eastAsia"/>
          <w:szCs w:val="24"/>
        </w:rPr>
        <w:t>真實問題。</w:t>
      </w:r>
      <w:proofErr w:type="gramStart"/>
      <w:r>
        <w:rPr>
          <w:rFonts w:asciiTheme="minorEastAsia" w:hAnsiTheme="minorEastAsia" w:hint="eastAsia"/>
          <w:szCs w:val="24"/>
        </w:rPr>
        <w:t>總之，</w:t>
      </w:r>
      <w:proofErr w:type="gramEnd"/>
      <w:r>
        <w:rPr>
          <w:rFonts w:asciiTheme="minorEastAsia" w:hAnsiTheme="minorEastAsia" w:hint="eastAsia"/>
          <w:szCs w:val="24"/>
        </w:rPr>
        <w:t>牟先生把朱熹對象山的人格批評上升為理論立場的差異，而主張有第一義象山理論與第二義朱熹理論的不同，因此朱熹的批評在理論上有誤。於是，象山是否真有粗暴之氣，牟先生不置可否，就算有，若朱熹</w:t>
      </w:r>
      <w:r w:rsidR="00BF3B1F">
        <w:rPr>
          <w:rFonts w:asciiTheme="minorEastAsia" w:hAnsiTheme="minorEastAsia" w:hint="eastAsia"/>
          <w:szCs w:val="24"/>
        </w:rPr>
        <w:t>以本心直</w:t>
      </w:r>
      <w:proofErr w:type="gramStart"/>
      <w:r w:rsidR="00BF3B1F">
        <w:rPr>
          <w:rFonts w:asciiTheme="minorEastAsia" w:hAnsiTheme="minorEastAsia" w:hint="eastAsia"/>
          <w:szCs w:val="24"/>
        </w:rPr>
        <w:t>貫進路輔</w:t>
      </w:r>
      <w:proofErr w:type="gramEnd"/>
      <w:r w:rsidR="00BF3B1F">
        <w:rPr>
          <w:rFonts w:asciiTheme="minorEastAsia" w:hAnsiTheme="minorEastAsia" w:hint="eastAsia"/>
          <w:szCs w:val="24"/>
        </w:rPr>
        <w:t>之以導正氣</w:t>
      </w:r>
      <w:proofErr w:type="gramStart"/>
      <w:r w:rsidR="00BF3B1F">
        <w:rPr>
          <w:rFonts w:asciiTheme="minorEastAsia" w:hAnsiTheme="minorEastAsia" w:hint="eastAsia"/>
          <w:szCs w:val="24"/>
        </w:rPr>
        <w:t>稟</w:t>
      </w:r>
      <w:proofErr w:type="gramEnd"/>
      <w:r w:rsidR="00BF3B1F">
        <w:rPr>
          <w:rFonts w:asciiTheme="minorEastAsia" w:hAnsiTheme="minorEastAsia" w:hint="eastAsia"/>
          <w:szCs w:val="24"/>
        </w:rPr>
        <w:t>之工夫則象山必可接受，歸根究</w:t>
      </w:r>
      <w:r w:rsidR="005E7FBC">
        <w:rPr>
          <w:rFonts w:asciiTheme="minorEastAsia" w:hAnsiTheme="minorEastAsia" w:hint="eastAsia"/>
          <w:szCs w:val="24"/>
        </w:rPr>
        <w:t>底</w:t>
      </w:r>
      <w:r w:rsidR="00BF3B1F">
        <w:rPr>
          <w:rFonts w:asciiTheme="minorEastAsia" w:hAnsiTheme="minorEastAsia" w:hint="eastAsia"/>
          <w:szCs w:val="24"/>
        </w:rPr>
        <w:t>，就是朱熹不知所謂第一</w:t>
      </w:r>
      <w:proofErr w:type="gramStart"/>
      <w:r w:rsidR="00BF3B1F">
        <w:rPr>
          <w:rFonts w:asciiTheme="minorEastAsia" w:hAnsiTheme="minorEastAsia" w:hint="eastAsia"/>
          <w:szCs w:val="24"/>
        </w:rPr>
        <w:t>義直貫逆覺</w:t>
      </w:r>
      <w:proofErr w:type="gramEnd"/>
      <w:r w:rsidR="00BF3B1F">
        <w:rPr>
          <w:rFonts w:asciiTheme="minorEastAsia" w:hAnsiTheme="minorEastAsia" w:hint="eastAsia"/>
          <w:szCs w:val="24"/>
        </w:rPr>
        <w:t>之路，謂之不見道矣！</w:t>
      </w:r>
      <w:proofErr w:type="gramStart"/>
      <w:r w:rsidR="00BF3B1F">
        <w:rPr>
          <w:rFonts w:asciiTheme="minorEastAsia" w:hAnsiTheme="minorEastAsia" w:hint="eastAsia"/>
          <w:szCs w:val="24"/>
        </w:rPr>
        <w:t>此說真不能</w:t>
      </w:r>
      <w:proofErr w:type="gramEnd"/>
      <w:r w:rsidR="00BF3B1F">
        <w:rPr>
          <w:rFonts w:asciiTheme="minorEastAsia" w:hAnsiTheme="minorEastAsia" w:hint="eastAsia"/>
          <w:szCs w:val="24"/>
        </w:rPr>
        <w:t>同意，但是，牟先生還是堅定朱熹路線</w:t>
      </w:r>
      <w:proofErr w:type="gramStart"/>
      <w:r w:rsidR="00BF3B1F">
        <w:rPr>
          <w:rFonts w:asciiTheme="minorEastAsia" w:hAnsiTheme="minorEastAsia" w:hint="eastAsia"/>
          <w:szCs w:val="24"/>
        </w:rPr>
        <w:t>歧</w:t>
      </w:r>
      <w:proofErr w:type="gramEnd"/>
      <w:r w:rsidR="00BF3B1F">
        <w:rPr>
          <w:rFonts w:asciiTheme="minorEastAsia" w:hAnsiTheme="minorEastAsia" w:hint="eastAsia"/>
          <w:szCs w:val="24"/>
        </w:rPr>
        <w:t>出的立場，參見其言：</w:t>
      </w:r>
    </w:p>
    <w:p w:rsidR="000A0C0F" w:rsidRDefault="00833645" w:rsidP="006C4BDC">
      <w:pPr>
        <w:rPr>
          <w:szCs w:val="24"/>
        </w:rPr>
      </w:pPr>
      <w:r>
        <w:rPr>
          <w:szCs w:val="24"/>
        </w:rPr>
        <w:t xml:space="preserve"> </w:t>
      </w:r>
    </w:p>
    <w:p w:rsidR="0065547F" w:rsidRDefault="006C4BDC" w:rsidP="00953180">
      <w:pPr>
        <w:ind w:leftChars="300" w:left="720"/>
        <w:rPr>
          <w:rFonts w:ascii="標楷體" w:eastAsia="標楷體" w:hAnsi="標楷體"/>
          <w:szCs w:val="24"/>
        </w:rPr>
      </w:pPr>
      <w:r w:rsidRPr="00953180">
        <w:rPr>
          <w:rFonts w:ascii="標楷體" w:eastAsia="標楷體" w:hAnsi="標楷體" w:hint="eastAsia"/>
          <w:szCs w:val="24"/>
        </w:rPr>
        <w:t>前言若真見到本心自律上之安不安為內聖之學之第一義，則只有補充，而無對</w:t>
      </w:r>
      <w:proofErr w:type="gramStart"/>
      <w:r w:rsidRPr="00953180">
        <w:rPr>
          <w:rFonts w:ascii="標楷體" w:eastAsia="標楷體" w:hAnsi="標楷體" w:hint="eastAsia"/>
          <w:szCs w:val="24"/>
        </w:rPr>
        <w:t>遮</w:t>
      </w:r>
      <w:proofErr w:type="gramEnd"/>
      <w:r w:rsidRPr="00953180">
        <w:rPr>
          <w:rFonts w:ascii="標楷體" w:eastAsia="標楷體" w:hAnsi="標楷體" w:hint="eastAsia"/>
          <w:szCs w:val="24"/>
        </w:rPr>
        <w:t>。何謂「只有補充，而</w:t>
      </w:r>
      <w:proofErr w:type="gramStart"/>
      <w:r w:rsidRPr="00953180">
        <w:rPr>
          <w:rFonts w:ascii="標楷體" w:eastAsia="標楷體" w:hAnsi="標楷體" w:hint="eastAsia"/>
          <w:szCs w:val="24"/>
        </w:rPr>
        <w:t>無對遮</w:t>
      </w:r>
      <w:proofErr w:type="gramEnd"/>
      <w:r w:rsidRPr="00953180">
        <w:rPr>
          <w:rFonts w:ascii="標楷體" w:eastAsia="標楷體" w:hAnsi="標楷體" w:hint="eastAsia"/>
          <w:szCs w:val="24"/>
        </w:rPr>
        <w:t>」？</w:t>
      </w:r>
      <w:proofErr w:type="gramStart"/>
      <w:r w:rsidRPr="00953180">
        <w:rPr>
          <w:rFonts w:ascii="標楷體" w:eastAsia="標楷體" w:hAnsi="標楷體" w:hint="eastAsia"/>
          <w:szCs w:val="24"/>
        </w:rPr>
        <w:t>蓋緣本心</w:t>
      </w:r>
      <w:proofErr w:type="gramEnd"/>
      <w:r w:rsidRPr="00953180">
        <w:rPr>
          <w:rFonts w:ascii="標楷體" w:eastAsia="標楷體" w:hAnsi="標楷體" w:hint="eastAsia"/>
          <w:szCs w:val="24"/>
        </w:rPr>
        <w:t>自律只表示存心之純正，亦只表示</w:t>
      </w:r>
      <w:proofErr w:type="gramStart"/>
      <w:r w:rsidRPr="00953180">
        <w:rPr>
          <w:rFonts w:ascii="標楷體" w:eastAsia="標楷體" w:hAnsi="標楷體" w:hint="eastAsia"/>
          <w:szCs w:val="24"/>
        </w:rPr>
        <w:t>一</w:t>
      </w:r>
      <w:proofErr w:type="gramEnd"/>
      <w:r w:rsidRPr="00953180">
        <w:rPr>
          <w:rFonts w:ascii="標楷體" w:eastAsia="標楷體" w:hAnsi="標楷體" w:hint="eastAsia"/>
          <w:szCs w:val="24"/>
        </w:rPr>
        <w:t>道德目的性之方向。此心不失，一處不忍，此為仁之</w:t>
      </w:r>
      <w:proofErr w:type="gramStart"/>
      <w:r w:rsidRPr="00953180">
        <w:rPr>
          <w:rFonts w:ascii="標楷體" w:eastAsia="標楷體" w:hAnsi="標楷體" w:hint="eastAsia"/>
          <w:szCs w:val="24"/>
        </w:rPr>
        <w:t>不可勝用</w:t>
      </w:r>
      <w:proofErr w:type="gramEnd"/>
      <w:r w:rsidRPr="00953180">
        <w:rPr>
          <w:rFonts w:ascii="標楷體" w:eastAsia="標楷體" w:hAnsi="標楷體" w:hint="eastAsia"/>
          <w:szCs w:val="24"/>
        </w:rPr>
        <w:t>。</w:t>
      </w:r>
      <w:proofErr w:type="gramStart"/>
      <w:r w:rsidRPr="00953180">
        <w:rPr>
          <w:rFonts w:ascii="標楷體" w:eastAsia="標楷體" w:hAnsi="標楷體" w:hint="eastAsia"/>
          <w:szCs w:val="24"/>
        </w:rPr>
        <w:t>一處羞惡</w:t>
      </w:r>
      <w:proofErr w:type="gramEnd"/>
      <w:r w:rsidRPr="00953180">
        <w:rPr>
          <w:rFonts w:ascii="標楷體" w:eastAsia="標楷體" w:hAnsi="標楷體" w:hint="eastAsia"/>
          <w:szCs w:val="24"/>
        </w:rPr>
        <w:t>，</w:t>
      </w:r>
      <w:proofErr w:type="gramStart"/>
      <w:r w:rsidRPr="00953180">
        <w:rPr>
          <w:rFonts w:ascii="標楷體" w:eastAsia="標楷體" w:hAnsi="標楷體" w:hint="eastAsia"/>
          <w:szCs w:val="24"/>
        </w:rPr>
        <w:t>到處羞惡</w:t>
      </w:r>
      <w:proofErr w:type="gramEnd"/>
      <w:r w:rsidRPr="00953180">
        <w:rPr>
          <w:rFonts w:ascii="標楷體" w:eastAsia="標楷體" w:hAnsi="標楷體" w:hint="eastAsia"/>
          <w:szCs w:val="24"/>
        </w:rPr>
        <w:t>，此為義之</w:t>
      </w:r>
      <w:proofErr w:type="gramStart"/>
      <w:r w:rsidRPr="00953180">
        <w:rPr>
          <w:rFonts w:ascii="標楷體" w:eastAsia="標楷體" w:hAnsi="標楷體" w:hint="eastAsia"/>
          <w:szCs w:val="24"/>
        </w:rPr>
        <w:t>不可勝用</w:t>
      </w:r>
      <w:proofErr w:type="gramEnd"/>
      <w:r w:rsidRPr="00953180">
        <w:rPr>
          <w:rFonts w:ascii="標楷體" w:eastAsia="標楷體" w:hAnsi="標楷體" w:hint="eastAsia"/>
          <w:szCs w:val="24"/>
        </w:rPr>
        <w:t>，一處辭讓恭敬，到處辭讓恭敬，此為禮之</w:t>
      </w:r>
      <w:proofErr w:type="gramStart"/>
      <w:r w:rsidRPr="00953180">
        <w:rPr>
          <w:rFonts w:ascii="標楷體" w:eastAsia="標楷體" w:hAnsi="標楷體" w:hint="eastAsia"/>
          <w:szCs w:val="24"/>
        </w:rPr>
        <w:t>不可勝用</w:t>
      </w:r>
      <w:proofErr w:type="gramEnd"/>
      <w:r w:rsidRPr="00953180">
        <w:rPr>
          <w:rFonts w:ascii="標楷體" w:eastAsia="標楷體" w:hAnsi="標楷體" w:hint="eastAsia"/>
          <w:szCs w:val="24"/>
        </w:rPr>
        <w:t>。一處是非</w:t>
      </w:r>
      <w:proofErr w:type="gramStart"/>
      <w:r w:rsidRPr="00953180">
        <w:rPr>
          <w:rFonts w:ascii="標楷體" w:eastAsia="標楷體" w:hAnsi="標楷體" w:hint="eastAsia"/>
          <w:szCs w:val="24"/>
        </w:rPr>
        <w:t>炯</w:t>
      </w:r>
      <w:proofErr w:type="gramEnd"/>
      <w:r w:rsidRPr="00953180">
        <w:rPr>
          <w:rFonts w:ascii="標楷體" w:eastAsia="標楷體" w:hAnsi="標楷體" w:hint="eastAsia"/>
          <w:szCs w:val="24"/>
        </w:rPr>
        <w:t>然，到處是非</w:t>
      </w:r>
      <w:proofErr w:type="gramStart"/>
      <w:r w:rsidRPr="00953180">
        <w:rPr>
          <w:rFonts w:ascii="標楷體" w:eastAsia="標楷體" w:hAnsi="標楷體" w:hint="eastAsia"/>
          <w:szCs w:val="24"/>
        </w:rPr>
        <w:t>炯</w:t>
      </w:r>
      <w:proofErr w:type="gramEnd"/>
      <w:r w:rsidRPr="00953180">
        <w:rPr>
          <w:rFonts w:ascii="標楷體" w:eastAsia="標楷體" w:hAnsi="標楷體" w:hint="eastAsia"/>
          <w:szCs w:val="24"/>
        </w:rPr>
        <w:t>然，此為智之</w:t>
      </w:r>
      <w:proofErr w:type="gramStart"/>
      <w:r w:rsidRPr="00953180">
        <w:rPr>
          <w:rFonts w:ascii="標楷體" w:eastAsia="標楷體" w:hAnsi="標楷體" w:hint="eastAsia"/>
          <w:szCs w:val="24"/>
        </w:rPr>
        <w:t>不可勝用</w:t>
      </w:r>
      <w:proofErr w:type="gramEnd"/>
      <w:r w:rsidRPr="00953180">
        <w:rPr>
          <w:rFonts w:ascii="標楷體" w:eastAsia="標楷體" w:hAnsi="標楷體" w:hint="eastAsia"/>
          <w:szCs w:val="24"/>
        </w:rPr>
        <w:t>。此即「此心</w:t>
      </w:r>
      <w:proofErr w:type="gramStart"/>
      <w:r w:rsidRPr="00953180">
        <w:rPr>
          <w:rFonts w:ascii="標楷體" w:eastAsia="標楷體" w:hAnsi="標楷體" w:hint="eastAsia"/>
          <w:szCs w:val="24"/>
        </w:rPr>
        <w:t>炯</w:t>
      </w:r>
      <w:proofErr w:type="gramEnd"/>
      <w:r w:rsidRPr="00953180">
        <w:rPr>
          <w:rFonts w:ascii="標楷體" w:eastAsia="標楷體" w:hAnsi="標楷體" w:hint="eastAsia"/>
          <w:szCs w:val="24"/>
        </w:rPr>
        <w:t>然，此理坦然」，「</w:t>
      </w:r>
      <w:proofErr w:type="gramStart"/>
      <w:r w:rsidRPr="00953180">
        <w:rPr>
          <w:rFonts w:ascii="標楷體" w:eastAsia="標楷體" w:hAnsi="標楷體" w:hint="eastAsia"/>
          <w:szCs w:val="24"/>
        </w:rPr>
        <w:t>若決江河</w:t>
      </w:r>
      <w:proofErr w:type="gramEnd"/>
      <w:r w:rsidRPr="00953180">
        <w:rPr>
          <w:rFonts w:ascii="標楷體" w:eastAsia="標楷體" w:hAnsi="標楷體" w:hint="eastAsia"/>
          <w:szCs w:val="24"/>
        </w:rPr>
        <w:t>，沛然莫之能禦」，亦是「</w:t>
      </w:r>
      <w:proofErr w:type="gramStart"/>
      <w:r w:rsidRPr="00953180">
        <w:rPr>
          <w:rFonts w:ascii="標楷體" w:eastAsia="標楷體" w:hAnsi="標楷體" w:hint="eastAsia"/>
          <w:szCs w:val="24"/>
        </w:rPr>
        <w:t>溥</w:t>
      </w:r>
      <w:proofErr w:type="gramEnd"/>
      <w:r w:rsidRPr="00953180">
        <w:rPr>
          <w:rFonts w:ascii="標楷體" w:eastAsia="標楷體" w:hAnsi="標楷體" w:hint="eastAsia"/>
          <w:szCs w:val="24"/>
        </w:rPr>
        <w:t>博</w:t>
      </w:r>
      <w:proofErr w:type="gramStart"/>
      <w:r w:rsidRPr="00953180">
        <w:rPr>
          <w:rFonts w:ascii="標楷體" w:eastAsia="標楷體" w:hAnsi="標楷體" w:hint="eastAsia"/>
          <w:szCs w:val="24"/>
        </w:rPr>
        <w:t>淵泉而</w:t>
      </w:r>
      <w:proofErr w:type="gramEnd"/>
      <w:r w:rsidRPr="00953180">
        <w:rPr>
          <w:rFonts w:ascii="標楷體" w:eastAsia="標楷體" w:hAnsi="標楷體" w:hint="eastAsia"/>
          <w:szCs w:val="24"/>
        </w:rPr>
        <w:t>時出之」，「盈科而後進，</w:t>
      </w:r>
      <w:proofErr w:type="gramStart"/>
      <w:r w:rsidRPr="00953180">
        <w:rPr>
          <w:rFonts w:ascii="標楷體" w:eastAsia="標楷體" w:hAnsi="標楷體" w:hint="eastAsia"/>
          <w:szCs w:val="24"/>
        </w:rPr>
        <w:t>有本者若是</w:t>
      </w:r>
      <w:proofErr w:type="gramEnd"/>
      <w:r w:rsidRPr="00953180">
        <w:rPr>
          <w:rFonts w:ascii="標楷體" w:eastAsia="標楷體" w:hAnsi="標楷體" w:hint="eastAsia"/>
          <w:szCs w:val="24"/>
        </w:rPr>
        <w:t>」。此尅就道德之本性言，亦無不足。但若處於</w:t>
      </w:r>
      <w:proofErr w:type="gramStart"/>
      <w:r w:rsidRPr="00953180">
        <w:rPr>
          <w:rFonts w:ascii="標楷體" w:eastAsia="標楷體" w:hAnsi="標楷體" w:hint="eastAsia"/>
          <w:szCs w:val="24"/>
        </w:rPr>
        <w:t>一</w:t>
      </w:r>
      <w:proofErr w:type="gramEnd"/>
      <w:r w:rsidRPr="00953180">
        <w:rPr>
          <w:rFonts w:ascii="標楷體" w:eastAsia="標楷體" w:hAnsi="標楷體" w:hint="eastAsia"/>
          <w:szCs w:val="24"/>
        </w:rPr>
        <w:t>特殊之境遇，</w:t>
      </w:r>
      <w:proofErr w:type="gramStart"/>
      <w:r w:rsidRPr="00953180">
        <w:rPr>
          <w:rFonts w:ascii="標楷體" w:eastAsia="標楷體" w:hAnsi="標楷體" w:hint="eastAsia"/>
          <w:szCs w:val="24"/>
        </w:rPr>
        <w:t>一</w:t>
      </w:r>
      <w:proofErr w:type="gramEnd"/>
      <w:r w:rsidRPr="00953180">
        <w:rPr>
          <w:rFonts w:ascii="標楷體" w:eastAsia="標楷體" w:hAnsi="標楷體" w:hint="eastAsia"/>
          <w:szCs w:val="24"/>
        </w:rPr>
        <w:t>存在之決斷固有賴於本心之自律，但亦有待於對此境遇</w:t>
      </w:r>
      <w:proofErr w:type="gramStart"/>
      <w:r w:rsidRPr="00953180">
        <w:rPr>
          <w:rFonts w:ascii="標楷體" w:eastAsia="標楷體" w:hAnsi="標楷體" w:hint="eastAsia"/>
          <w:szCs w:val="24"/>
        </w:rPr>
        <w:t>之照察</w:t>
      </w:r>
      <w:proofErr w:type="gramEnd"/>
      <w:r w:rsidRPr="00953180">
        <w:rPr>
          <w:rFonts w:ascii="標楷體" w:eastAsia="標楷體" w:hAnsi="標楷體" w:hint="eastAsia"/>
          <w:szCs w:val="24"/>
        </w:rPr>
        <w:t>。</w:t>
      </w:r>
      <w:proofErr w:type="gramStart"/>
      <w:r w:rsidRPr="00953180">
        <w:rPr>
          <w:rFonts w:ascii="標楷體" w:eastAsia="標楷體" w:hAnsi="標楷體" w:hint="eastAsia"/>
          <w:szCs w:val="24"/>
        </w:rPr>
        <w:t>照察清</w:t>
      </w:r>
      <w:r w:rsidR="005E7FBC">
        <w:rPr>
          <w:rFonts w:ascii="標楷體" w:eastAsia="標楷體" w:hAnsi="標楷體" w:hint="eastAsia"/>
          <w:szCs w:val="24"/>
        </w:rPr>
        <w:t>澈</w:t>
      </w:r>
      <w:proofErr w:type="gramEnd"/>
      <w:r w:rsidRPr="00953180">
        <w:rPr>
          <w:rFonts w:ascii="標楷體" w:eastAsia="標楷體" w:hAnsi="標楷體" w:hint="eastAsia"/>
          <w:szCs w:val="24"/>
        </w:rPr>
        <w:t>不</w:t>
      </w:r>
      <w:proofErr w:type="gramStart"/>
      <w:r w:rsidRPr="00953180">
        <w:rPr>
          <w:rFonts w:ascii="標楷體" w:eastAsia="標楷體" w:hAnsi="標楷體" w:hint="eastAsia"/>
          <w:szCs w:val="24"/>
        </w:rPr>
        <w:t>謬</w:t>
      </w:r>
      <w:proofErr w:type="gramEnd"/>
      <w:r w:rsidRPr="00953180">
        <w:rPr>
          <w:rFonts w:ascii="標楷體" w:eastAsia="標楷體" w:hAnsi="標楷體" w:hint="eastAsia"/>
          <w:szCs w:val="24"/>
        </w:rPr>
        <w:t>，亦有助於本心自律之明確以及其方向之實現。</w:t>
      </w:r>
      <w:proofErr w:type="gramStart"/>
      <w:r w:rsidRPr="00953180">
        <w:rPr>
          <w:rFonts w:ascii="標楷體" w:eastAsia="標楷體" w:hAnsi="標楷體" w:hint="eastAsia"/>
          <w:szCs w:val="24"/>
        </w:rPr>
        <w:t>照察不謬</w:t>
      </w:r>
      <w:proofErr w:type="gramEnd"/>
      <w:r w:rsidRPr="00953180">
        <w:rPr>
          <w:rFonts w:ascii="標楷體" w:eastAsia="標楷體" w:hAnsi="標楷體" w:hint="eastAsia"/>
          <w:szCs w:val="24"/>
        </w:rPr>
        <w:t>是智之事，此即是以智輔仁。推之，朱子所謂「講學省察」、「</w:t>
      </w:r>
      <w:proofErr w:type="gramStart"/>
      <w:r w:rsidRPr="00953180">
        <w:rPr>
          <w:rFonts w:ascii="標楷體" w:eastAsia="標楷體" w:hAnsi="標楷體" w:hint="eastAsia"/>
          <w:szCs w:val="24"/>
        </w:rPr>
        <w:t>學聚問辨」</w:t>
      </w:r>
      <w:proofErr w:type="gramEnd"/>
      <w:r w:rsidRPr="00953180">
        <w:rPr>
          <w:rFonts w:ascii="標楷體" w:eastAsia="標楷體" w:hAnsi="標楷體" w:hint="eastAsia"/>
          <w:szCs w:val="24"/>
        </w:rPr>
        <w:t>上之「義理之精微」，客觀研究乃至文字理會上之「義理之精微」，皆有其意義與作用，此皆是「認知之明」上之</w:t>
      </w:r>
      <w:proofErr w:type="gramStart"/>
      <w:r w:rsidRPr="00953180">
        <w:rPr>
          <w:rFonts w:ascii="標楷體" w:eastAsia="標楷體" w:hAnsi="標楷體" w:hint="eastAsia"/>
          <w:szCs w:val="24"/>
        </w:rPr>
        <w:t>慊</w:t>
      </w:r>
      <w:proofErr w:type="gramEnd"/>
      <w:r w:rsidRPr="00953180">
        <w:rPr>
          <w:rFonts w:ascii="標楷體" w:eastAsia="標楷體" w:hAnsi="標楷體" w:hint="eastAsia"/>
          <w:szCs w:val="24"/>
        </w:rPr>
        <w:t>不</w:t>
      </w:r>
      <w:proofErr w:type="gramStart"/>
      <w:r w:rsidRPr="00953180">
        <w:rPr>
          <w:rFonts w:ascii="標楷體" w:eastAsia="標楷體" w:hAnsi="標楷體" w:hint="eastAsia"/>
          <w:szCs w:val="24"/>
        </w:rPr>
        <w:t>慊</w:t>
      </w:r>
      <w:proofErr w:type="gramEnd"/>
      <w:r w:rsidRPr="00953180">
        <w:rPr>
          <w:rFonts w:ascii="標楷體" w:eastAsia="標楷體" w:hAnsi="標楷體" w:hint="eastAsia"/>
          <w:szCs w:val="24"/>
        </w:rPr>
        <w:t>。此種</w:t>
      </w:r>
      <w:proofErr w:type="gramStart"/>
      <w:r w:rsidRPr="00953180">
        <w:rPr>
          <w:rFonts w:ascii="標楷體" w:eastAsia="標楷體" w:hAnsi="標楷體" w:hint="eastAsia"/>
          <w:szCs w:val="24"/>
        </w:rPr>
        <w:t>慊</w:t>
      </w:r>
      <w:proofErr w:type="gramEnd"/>
      <w:r w:rsidRPr="00953180">
        <w:rPr>
          <w:rFonts w:ascii="標楷體" w:eastAsia="標楷體" w:hAnsi="標楷體" w:hint="eastAsia"/>
          <w:szCs w:val="24"/>
        </w:rPr>
        <w:t>不</w:t>
      </w:r>
      <w:proofErr w:type="gramStart"/>
      <w:r w:rsidRPr="00953180">
        <w:rPr>
          <w:rFonts w:ascii="標楷體" w:eastAsia="標楷體" w:hAnsi="標楷體" w:hint="eastAsia"/>
          <w:szCs w:val="24"/>
        </w:rPr>
        <w:t>慊皆足</w:t>
      </w:r>
      <w:proofErr w:type="gramEnd"/>
      <w:r w:rsidRPr="00953180">
        <w:rPr>
          <w:rFonts w:ascii="標楷體" w:eastAsia="標楷體" w:hAnsi="標楷體" w:hint="eastAsia"/>
          <w:szCs w:val="24"/>
        </w:rPr>
        <w:t>補助本心自律上之</w:t>
      </w:r>
      <w:proofErr w:type="gramStart"/>
      <w:r w:rsidRPr="00953180">
        <w:rPr>
          <w:rFonts w:ascii="標楷體" w:eastAsia="標楷體" w:hAnsi="標楷體" w:hint="eastAsia"/>
          <w:szCs w:val="24"/>
        </w:rPr>
        <w:t>慊</w:t>
      </w:r>
      <w:proofErr w:type="gramEnd"/>
      <w:r w:rsidRPr="00953180">
        <w:rPr>
          <w:rFonts w:ascii="標楷體" w:eastAsia="標楷體" w:hAnsi="標楷體" w:hint="eastAsia"/>
          <w:szCs w:val="24"/>
        </w:rPr>
        <w:t>不</w:t>
      </w:r>
      <w:proofErr w:type="gramStart"/>
      <w:r w:rsidRPr="00953180">
        <w:rPr>
          <w:rFonts w:ascii="標楷體" w:eastAsia="標楷體" w:hAnsi="標楷體" w:hint="eastAsia"/>
          <w:szCs w:val="24"/>
        </w:rPr>
        <w:t>慊</w:t>
      </w:r>
      <w:proofErr w:type="gramEnd"/>
      <w:r w:rsidRPr="00953180">
        <w:rPr>
          <w:rFonts w:ascii="標楷體" w:eastAsia="標楷體" w:hAnsi="標楷體" w:hint="eastAsia"/>
          <w:szCs w:val="24"/>
        </w:rPr>
        <w:t>。但不能停滯於此認知之明上之</w:t>
      </w:r>
      <w:proofErr w:type="gramStart"/>
      <w:r w:rsidRPr="00953180">
        <w:rPr>
          <w:rFonts w:ascii="標楷體" w:eastAsia="標楷體" w:hAnsi="標楷體" w:hint="eastAsia"/>
          <w:szCs w:val="24"/>
        </w:rPr>
        <w:t>慊</w:t>
      </w:r>
      <w:proofErr w:type="gramEnd"/>
      <w:r w:rsidRPr="00953180">
        <w:rPr>
          <w:rFonts w:ascii="標楷體" w:eastAsia="標楷體" w:hAnsi="標楷體" w:hint="eastAsia"/>
          <w:szCs w:val="24"/>
        </w:rPr>
        <w:t>不</w:t>
      </w:r>
      <w:proofErr w:type="gramStart"/>
      <w:r w:rsidRPr="00953180">
        <w:rPr>
          <w:rFonts w:ascii="標楷體" w:eastAsia="標楷體" w:hAnsi="標楷體" w:hint="eastAsia"/>
          <w:szCs w:val="24"/>
        </w:rPr>
        <w:t>慊</w:t>
      </w:r>
      <w:proofErr w:type="gramEnd"/>
      <w:r w:rsidRPr="00953180">
        <w:rPr>
          <w:rFonts w:ascii="標楷體" w:eastAsia="標楷體" w:hAnsi="標楷體" w:hint="eastAsia"/>
          <w:szCs w:val="24"/>
        </w:rPr>
        <w:t>而不進，以此他律之</w:t>
      </w:r>
      <w:proofErr w:type="gramStart"/>
      <w:r w:rsidRPr="00953180">
        <w:rPr>
          <w:rFonts w:ascii="標楷體" w:eastAsia="標楷體" w:hAnsi="標楷體" w:hint="eastAsia"/>
          <w:szCs w:val="24"/>
        </w:rPr>
        <w:t>第二義上的</w:t>
      </w:r>
      <w:proofErr w:type="gramEnd"/>
      <w:r w:rsidRPr="00953180">
        <w:rPr>
          <w:rFonts w:ascii="標楷體" w:eastAsia="標楷體" w:hAnsi="標楷體" w:hint="eastAsia"/>
          <w:szCs w:val="24"/>
        </w:rPr>
        <w:t>「義」為自足</w:t>
      </w:r>
      <w:proofErr w:type="gramStart"/>
      <w:r w:rsidRPr="00953180">
        <w:rPr>
          <w:rFonts w:ascii="標楷體" w:eastAsia="標楷體" w:hAnsi="標楷體" w:hint="eastAsia"/>
          <w:szCs w:val="24"/>
        </w:rPr>
        <w:t>而對遮本心</w:t>
      </w:r>
      <w:proofErr w:type="gramEnd"/>
      <w:r w:rsidRPr="00953180">
        <w:rPr>
          <w:rFonts w:ascii="標楷體" w:eastAsia="標楷體" w:hAnsi="標楷體" w:hint="eastAsia"/>
          <w:szCs w:val="24"/>
        </w:rPr>
        <w:t>自律之</w:t>
      </w:r>
      <w:proofErr w:type="gramStart"/>
      <w:r w:rsidRPr="00953180">
        <w:rPr>
          <w:rFonts w:ascii="標楷體" w:eastAsia="標楷體" w:hAnsi="標楷體" w:hint="eastAsia"/>
          <w:szCs w:val="24"/>
        </w:rPr>
        <w:t>第一義上的</w:t>
      </w:r>
      <w:proofErr w:type="gramEnd"/>
      <w:r w:rsidRPr="00953180">
        <w:rPr>
          <w:rFonts w:ascii="標楷體" w:eastAsia="標楷體" w:hAnsi="標楷體" w:hint="eastAsia"/>
          <w:szCs w:val="24"/>
        </w:rPr>
        <w:t>「義」，並對之施以種種之攻擊與無謂之聯想。朱子正是滯於本質倫理之他律，而不能正視方向倫理之自律者。此問題至王陽明由本心而</w:t>
      </w:r>
      <w:proofErr w:type="gramStart"/>
      <w:r w:rsidRPr="00953180">
        <w:rPr>
          <w:rFonts w:ascii="標楷體" w:eastAsia="標楷體" w:hAnsi="標楷體" w:hint="eastAsia"/>
          <w:szCs w:val="24"/>
        </w:rPr>
        <w:t>進至講良知</w:t>
      </w:r>
      <w:proofErr w:type="gramEnd"/>
      <w:r w:rsidRPr="00953180">
        <w:rPr>
          <w:rFonts w:ascii="標楷體" w:eastAsia="標楷體" w:hAnsi="標楷體" w:hint="eastAsia"/>
          <w:szCs w:val="24"/>
        </w:rPr>
        <w:t>時，尤顯。</w:t>
      </w:r>
      <w:proofErr w:type="gramStart"/>
      <w:r w:rsidR="0000401C">
        <w:rPr>
          <w:rFonts w:ascii="標楷體" w:eastAsia="標楷體" w:hAnsi="標楷體" w:hint="eastAsia"/>
          <w:szCs w:val="24"/>
        </w:rPr>
        <w:t>俟</w:t>
      </w:r>
      <w:proofErr w:type="gramEnd"/>
      <w:r w:rsidRPr="00953180">
        <w:rPr>
          <w:rFonts w:ascii="標楷體" w:eastAsia="標楷體" w:hAnsi="標楷體" w:hint="eastAsia"/>
          <w:szCs w:val="24"/>
        </w:rPr>
        <w:t>至該處，將再</w:t>
      </w:r>
      <w:proofErr w:type="gramStart"/>
      <w:r w:rsidRPr="00953180">
        <w:rPr>
          <w:rFonts w:ascii="標楷體" w:eastAsia="標楷體" w:hAnsi="標楷體" w:hint="eastAsia"/>
          <w:szCs w:val="24"/>
        </w:rPr>
        <w:t>詳辨而</w:t>
      </w:r>
      <w:proofErr w:type="gramEnd"/>
      <w:r w:rsidRPr="00953180">
        <w:rPr>
          <w:rFonts w:ascii="標楷體" w:eastAsia="標楷體" w:hAnsi="標楷體" w:hint="eastAsia"/>
          <w:szCs w:val="24"/>
        </w:rPr>
        <w:t>深明之。</w:t>
      </w:r>
      <w:r w:rsidR="000A0C0F">
        <w:rPr>
          <w:rStyle w:val="a6"/>
          <w:szCs w:val="24"/>
        </w:rPr>
        <w:footnoteReference w:id="21"/>
      </w:r>
    </w:p>
    <w:p w:rsidR="008F5753" w:rsidRDefault="008F5753" w:rsidP="00953180">
      <w:pPr>
        <w:ind w:leftChars="300" w:left="720"/>
        <w:rPr>
          <w:rFonts w:ascii="標楷體" w:eastAsia="標楷體" w:hAnsi="標楷體"/>
          <w:szCs w:val="24"/>
        </w:rPr>
      </w:pPr>
    </w:p>
    <w:p w:rsidR="008F5753" w:rsidRPr="006605B0" w:rsidRDefault="00545362" w:rsidP="00A03C6E">
      <w:pPr>
        <w:rPr>
          <w:rFonts w:asciiTheme="minorEastAsia" w:hAnsiTheme="minorEastAsia"/>
          <w:szCs w:val="24"/>
        </w:rPr>
      </w:pPr>
      <w:r>
        <w:rPr>
          <w:rFonts w:asciiTheme="minorEastAsia" w:hAnsiTheme="minorEastAsia" w:hint="eastAsia"/>
          <w:szCs w:val="24"/>
        </w:rPr>
        <w:t xml:space="preserve">　　</w:t>
      </w:r>
      <w:r w:rsidR="00B24644" w:rsidRPr="006605B0">
        <w:rPr>
          <w:rFonts w:asciiTheme="minorEastAsia" w:hAnsiTheme="minorEastAsia" w:hint="eastAsia"/>
          <w:szCs w:val="24"/>
        </w:rPr>
        <w:t>牟先生認定最重要的就是立志</w:t>
      </w:r>
      <w:r w:rsidR="001B10E2">
        <w:rPr>
          <w:rFonts w:asciiTheme="minorEastAsia" w:hAnsiTheme="minorEastAsia" w:hint="eastAsia"/>
          <w:szCs w:val="24"/>
        </w:rPr>
        <w:t>、</w:t>
      </w:r>
      <w:proofErr w:type="gramStart"/>
      <w:r w:rsidR="00B24644" w:rsidRPr="006605B0">
        <w:rPr>
          <w:rFonts w:asciiTheme="minorEastAsia" w:hAnsiTheme="minorEastAsia" w:hint="eastAsia"/>
          <w:szCs w:val="24"/>
        </w:rPr>
        <w:t>辨志之</w:t>
      </w:r>
      <w:proofErr w:type="gramEnd"/>
      <w:r w:rsidR="00B24644" w:rsidRPr="006605B0">
        <w:rPr>
          <w:rFonts w:asciiTheme="minorEastAsia" w:hAnsiTheme="minorEastAsia" w:hint="eastAsia"/>
          <w:szCs w:val="24"/>
        </w:rPr>
        <w:t>本心自律，這就是堅定道德性的方向，</w:t>
      </w:r>
      <w:r w:rsidR="00B24644" w:rsidRPr="006605B0">
        <w:rPr>
          <w:rFonts w:asciiTheme="minorEastAsia" w:hAnsiTheme="minorEastAsia" w:hint="eastAsia"/>
          <w:szCs w:val="24"/>
        </w:rPr>
        <w:lastRenderedPageBreak/>
        <w:t>之後，則只有補充。補充以智，以智輔仁。朱熹之學就是認知之路，以智輔仁可，但</w:t>
      </w:r>
      <w:proofErr w:type="gramStart"/>
      <w:r w:rsidR="00B24644" w:rsidRPr="006605B0">
        <w:rPr>
          <w:rFonts w:asciiTheme="minorEastAsia" w:hAnsiTheme="minorEastAsia" w:hint="eastAsia"/>
          <w:szCs w:val="24"/>
        </w:rPr>
        <w:t>停滯於智</w:t>
      </w:r>
      <w:proofErr w:type="gramEnd"/>
      <w:r w:rsidR="00B24644" w:rsidRPr="006605B0">
        <w:rPr>
          <w:rFonts w:asciiTheme="minorEastAsia" w:hAnsiTheme="minorEastAsia" w:hint="eastAsia"/>
          <w:szCs w:val="24"/>
        </w:rPr>
        <w:t>，甚至批判仁，就變成滯於本質倫理，而不能正視方向倫理。</w:t>
      </w:r>
      <w:r w:rsidR="006605B0">
        <w:rPr>
          <w:rFonts w:asciiTheme="minorEastAsia" w:hAnsiTheme="minorEastAsia" w:hint="eastAsia"/>
          <w:szCs w:val="24"/>
        </w:rPr>
        <w:t>依牟先生此說，好像立志之後就永遠不會陷入私慾，因此立志之後永遠</w:t>
      </w:r>
      <w:proofErr w:type="gramStart"/>
      <w:r w:rsidR="006605B0">
        <w:rPr>
          <w:rFonts w:asciiTheme="minorEastAsia" w:hAnsiTheme="minorEastAsia" w:hint="eastAsia"/>
          <w:szCs w:val="24"/>
        </w:rPr>
        <w:t>只剩以智</w:t>
      </w:r>
      <w:proofErr w:type="gramEnd"/>
      <w:r w:rsidR="006605B0">
        <w:rPr>
          <w:rFonts w:asciiTheme="minorEastAsia" w:hAnsiTheme="minorEastAsia" w:hint="eastAsia"/>
          <w:szCs w:val="24"/>
        </w:rPr>
        <w:t>輔仁的工作了。這真是對人性太有信心的立場，恐怕孟子</w:t>
      </w:r>
      <w:r w:rsidR="001B10E2">
        <w:rPr>
          <w:rFonts w:asciiTheme="minorEastAsia" w:hAnsiTheme="minorEastAsia" w:hint="eastAsia"/>
          <w:szCs w:val="24"/>
        </w:rPr>
        <w:t>、</w:t>
      </w:r>
      <w:r w:rsidR="006605B0">
        <w:rPr>
          <w:rFonts w:asciiTheme="minorEastAsia" w:hAnsiTheme="minorEastAsia" w:hint="eastAsia"/>
          <w:szCs w:val="24"/>
        </w:rPr>
        <w:t>象山</w:t>
      </w:r>
      <w:r w:rsidR="001B10E2">
        <w:rPr>
          <w:rFonts w:asciiTheme="minorEastAsia" w:hAnsiTheme="minorEastAsia" w:hint="eastAsia"/>
          <w:szCs w:val="24"/>
        </w:rPr>
        <w:t>、</w:t>
      </w:r>
      <w:r w:rsidR="006605B0">
        <w:rPr>
          <w:rFonts w:asciiTheme="minorEastAsia" w:hAnsiTheme="minorEastAsia" w:hint="eastAsia"/>
          <w:szCs w:val="24"/>
        </w:rPr>
        <w:t>陽明皆不如此樂觀，當然，在已經立志且十分堅定的狀態，則只需補充以認知之明即能成事，但是，朱熹明明是講象山即便在立志這件事情上仍有與私慾任意混雜的粗暴之氣在，故而並非只須認知之明的補充，</w:t>
      </w:r>
      <w:proofErr w:type="gramStart"/>
      <w:r w:rsidR="006605B0">
        <w:rPr>
          <w:rFonts w:asciiTheme="minorEastAsia" w:hAnsiTheme="minorEastAsia" w:hint="eastAsia"/>
          <w:szCs w:val="24"/>
        </w:rPr>
        <w:t>而是大須重做</w:t>
      </w:r>
      <w:proofErr w:type="gramEnd"/>
      <w:r w:rsidR="006605B0">
        <w:rPr>
          <w:rFonts w:asciiTheme="minorEastAsia" w:hAnsiTheme="minorEastAsia" w:hint="eastAsia"/>
          <w:szCs w:val="24"/>
        </w:rPr>
        <w:t>本心立志的</w:t>
      </w:r>
      <w:r w:rsidR="005E7FBC">
        <w:rPr>
          <w:rFonts w:asciiTheme="minorEastAsia" w:hAnsiTheme="minorEastAsia" w:hint="eastAsia"/>
          <w:szCs w:val="24"/>
        </w:rPr>
        <w:t>工</w:t>
      </w:r>
      <w:r w:rsidR="006605B0">
        <w:rPr>
          <w:rFonts w:asciiTheme="minorEastAsia" w:hAnsiTheme="minorEastAsia" w:hint="eastAsia"/>
          <w:szCs w:val="24"/>
        </w:rPr>
        <w:t>夫，只是他以</w:t>
      </w:r>
      <w:r w:rsidR="005E7FBC">
        <w:rPr>
          <w:rFonts w:asciiTheme="minorEastAsia" w:hAnsiTheme="minorEastAsia" w:hint="eastAsia"/>
          <w:szCs w:val="24"/>
        </w:rPr>
        <w:t>「</w:t>
      </w:r>
      <w:r w:rsidR="006605B0">
        <w:rPr>
          <w:rFonts w:asciiTheme="minorEastAsia" w:hAnsiTheme="minorEastAsia" w:hint="eastAsia"/>
          <w:szCs w:val="24"/>
        </w:rPr>
        <w:t>講學省察</w:t>
      </w:r>
      <w:r w:rsidR="005E7FBC">
        <w:rPr>
          <w:rFonts w:asciiTheme="minorEastAsia" w:hAnsiTheme="minorEastAsia" w:hint="eastAsia"/>
          <w:szCs w:val="24"/>
        </w:rPr>
        <w:t>」</w:t>
      </w:r>
      <w:r w:rsidR="006605B0">
        <w:rPr>
          <w:rFonts w:asciiTheme="minorEastAsia" w:hAnsiTheme="minorEastAsia" w:hint="eastAsia"/>
          <w:szCs w:val="24"/>
        </w:rPr>
        <w:t>與</w:t>
      </w:r>
      <w:r w:rsidR="005E7FBC">
        <w:rPr>
          <w:rFonts w:asciiTheme="minorEastAsia" w:hAnsiTheme="minorEastAsia" w:hint="eastAsia"/>
          <w:szCs w:val="24"/>
        </w:rPr>
        <w:t>「</w:t>
      </w:r>
      <w:proofErr w:type="gramStart"/>
      <w:r w:rsidR="006605B0">
        <w:rPr>
          <w:rFonts w:asciiTheme="minorEastAsia" w:hAnsiTheme="minorEastAsia" w:hint="eastAsia"/>
          <w:szCs w:val="24"/>
        </w:rPr>
        <w:t>學聚問辯</w:t>
      </w:r>
      <w:proofErr w:type="gramEnd"/>
      <w:r w:rsidR="005E7FBC">
        <w:rPr>
          <w:rFonts w:asciiTheme="minorEastAsia" w:hAnsiTheme="minorEastAsia" w:hint="eastAsia"/>
          <w:szCs w:val="24"/>
        </w:rPr>
        <w:t>」</w:t>
      </w:r>
      <w:r w:rsidR="006605B0">
        <w:rPr>
          <w:rFonts w:asciiTheme="minorEastAsia" w:hAnsiTheme="minorEastAsia" w:hint="eastAsia"/>
          <w:szCs w:val="24"/>
        </w:rPr>
        <w:t>的話術提出而已。</w:t>
      </w:r>
      <w:r w:rsidR="00831C84">
        <w:rPr>
          <w:rFonts w:asciiTheme="minorEastAsia" w:hAnsiTheme="minorEastAsia" w:hint="eastAsia"/>
          <w:szCs w:val="24"/>
        </w:rPr>
        <w:t>更重要的是，朱熹糾正象山修養工夫的不足，並不表示反對本心直貫的工夫，更不</w:t>
      </w:r>
      <w:r w:rsidR="00C0487D">
        <w:rPr>
          <w:rFonts w:asciiTheme="minorEastAsia" w:hAnsiTheme="minorEastAsia" w:hint="eastAsia"/>
          <w:szCs w:val="24"/>
        </w:rPr>
        <w:t>是他只有認知的主張，「涵養需用敬，</w:t>
      </w:r>
      <w:proofErr w:type="gramStart"/>
      <w:r w:rsidR="00C0487D">
        <w:rPr>
          <w:rFonts w:asciiTheme="minorEastAsia" w:hAnsiTheme="minorEastAsia" w:hint="eastAsia"/>
          <w:szCs w:val="24"/>
        </w:rPr>
        <w:t>進學在</w:t>
      </w:r>
      <w:proofErr w:type="gramEnd"/>
      <w:r w:rsidR="00C0487D">
        <w:rPr>
          <w:rFonts w:asciiTheme="minorEastAsia" w:hAnsiTheme="minorEastAsia" w:hint="eastAsia"/>
          <w:szCs w:val="24"/>
        </w:rPr>
        <w:t>致知」就並不只是有認知的一面了，即便此一認知，也仍然是本心涵養的具體落實項目，至於涵養部分，那就直接是說本體工夫的一面，可惜這個涵養的部分，牟先生在過去的詮釋中都是將之</w:t>
      </w:r>
      <w:proofErr w:type="gramStart"/>
      <w:r w:rsidR="00C0487D">
        <w:rPr>
          <w:rFonts w:asciiTheme="minorEastAsia" w:hAnsiTheme="minorEastAsia" w:hint="eastAsia"/>
          <w:szCs w:val="24"/>
        </w:rPr>
        <w:t>黏合於致知</w:t>
      </w:r>
      <w:proofErr w:type="gramEnd"/>
      <w:r w:rsidR="00C0487D">
        <w:rPr>
          <w:rFonts w:asciiTheme="minorEastAsia" w:hAnsiTheme="minorEastAsia" w:hint="eastAsia"/>
          <w:szCs w:val="24"/>
        </w:rPr>
        <w:t>工夫型態，因而將涵養</w:t>
      </w:r>
      <w:proofErr w:type="gramStart"/>
      <w:r w:rsidR="00C0487D">
        <w:rPr>
          <w:rFonts w:asciiTheme="minorEastAsia" w:hAnsiTheme="minorEastAsia" w:hint="eastAsia"/>
          <w:szCs w:val="24"/>
        </w:rPr>
        <w:t>與察識</w:t>
      </w:r>
      <w:proofErr w:type="gramEnd"/>
      <w:r w:rsidR="00C0487D">
        <w:rPr>
          <w:rFonts w:asciiTheme="minorEastAsia" w:hAnsiTheme="minorEastAsia" w:hint="eastAsia"/>
          <w:szCs w:val="24"/>
        </w:rPr>
        <w:t>對立於本體工夫的意旨中，</w:t>
      </w:r>
      <w:r w:rsidR="00867F92">
        <w:rPr>
          <w:rFonts w:asciiTheme="minorEastAsia" w:hAnsiTheme="minorEastAsia" w:hint="eastAsia"/>
          <w:szCs w:val="24"/>
        </w:rPr>
        <w:t>從而有了</w:t>
      </w:r>
      <w:proofErr w:type="gramStart"/>
      <w:r w:rsidR="00867F92">
        <w:rPr>
          <w:rFonts w:asciiTheme="minorEastAsia" w:hAnsiTheme="minorEastAsia" w:hint="eastAsia"/>
          <w:szCs w:val="24"/>
        </w:rPr>
        <w:t>逆覺型</w:t>
      </w:r>
      <w:proofErr w:type="gramEnd"/>
      <w:r w:rsidR="00867F92">
        <w:rPr>
          <w:rFonts w:asciiTheme="minorEastAsia" w:hAnsiTheme="minorEastAsia" w:hint="eastAsia"/>
          <w:szCs w:val="24"/>
        </w:rPr>
        <w:t>與認知型的朱陸工夫型態別異之說。而依據本文</w:t>
      </w:r>
      <w:r w:rsidR="00C0487D">
        <w:rPr>
          <w:rFonts w:asciiTheme="minorEastAsia" w:hAnsiTheme="minorEastAsia" w:hint="eastAsia"/>
          <w:szCs w:val="24"/>
        </w:rPr>
        <w:t>，</w:t>
      </w:r>
      <w:r w:rsidR="00867F92">
        <w:rPr>
          <w:rFonts w:asciiTheme="minorEastAsia" w:hAnsiTheme="minorEastAsia" w:hint="eastAsia"/>
          <w:szCs w:val="24"/>
        </w:rPr>
        <w:t>就是有第一義工夫理論與第二義工夫理論的型態別異。</w:t>
      </w:r>
    </w:p>
    <w:p w:rsidR="008F5753" w:rsidRDefault="008F5753" w:rsidP="00953180">
      <w:pPr>
        <w:ind w:leftChars="300" w:left="720"/>
        <w:rPr>
          <w:rFonts w:ascii="標楷體" w:eastAsia="標楷體" w:hAnsi="標楷體"/>
          <w:szCs w:val="24"/>
        </w:rPr>
      </w:pPr>
    </w:p>
    <w:p w:rsidR="008F5753" w:rsidRDefault="00545362" w:rsidP="00A03C6E">
      <w:pPr>
        <w:rPr>
          <w:rFonts w:asciiTheme="minorEastAsia" w:hAnsiTheme="minorEastAsia"/>
          <w:szCs w:val="24"/>
        </w:rPr>
      </w:pPr>
      <w:r>
        <w:rPr>
          <w:rFonts w:asciiTheme="minorEastAsia" w:hAnsiTheme="minorEastAsia" w:hint="eastAsia"/>
          <w:szCs w:val="24"/>
        </w:rPr>
        <w:t xml:space="preserve">　　</w:t>
      </w:r>
      <w:r w:rsidR="00F35D07">
        <w:rPr>
          <w:rFonts w:asciiTheme="minorEastAsia" w:hAnsiTheme="minorEastAsia" w:hint="eastAsia"/>
          <w:szCs w:val="24"/>
        </w:rPr>
        <w:t>以上</w:t>
      </w:r>
      <w:r w:rsidR="00867F92" w:rsidRPr="00867F92">
        <w:rPr>
          <w:rFonts w:asciiTheme="minorEastAsia" w:hAnsiTheme="minorEastAsia" w:hint="eastAsia"/>
          <w:szCs w:val="24"/>
        </w:rPr>
        <w:t>從內聖之學說起，</w:t>
      </w:r>
      <w:r w:rsidR="00867F92">
        <w:rPr>
          <w:rFonts w:asciiTheme="minorEastAsia" w:hAnsiTheme="minorEastAsia" w:hint="eastAsia"/>
          <w:szCs w:val="24"/>
        </w:rPr>
        <w:t>建立朱熹象山工夫論的兩型，忽略朱熹</w:t>
      </w:r>
      <w:r w:rsidR="005E7FBC">
        <w:rPr>
          <w:rFonts w:asciiTheme="minorEastAsia" w:hAnsiTheme="minorEastAsia" w:hint="eastAsia"/>
          <w:szCs w:val="24"/>
        </w:rPr>
        <w:t>、</w:t>
      </w:r>
      <w:r w:rsidR="00867F92">
        <w:rPr>
          <w:rFonts w:asciiTheme="minorEastAsia" w:hAnsiTheme="minorEastAsia" w:hint="eastAsia"/>
          <w:szCs w:val="24"/>
        </w:rPr>
        <w:t>象山彼此皆是人身攻擊，理論的差異不那麼大，事實上是牟先生將其提升為理論的差異而已。</w:t>
      </w:r>
    </w:p>
    <w:p w:rsidR="00867F92" w:rsidRPr="00F35D07" w:rsidRDefault="00867F92" w:rsidP="00953180">
      <w:pPr>
        <w:ind w:leftChars="300" w:left="720"/>
        <w:rPr>
          <w:rFonts w:asciiTheme="minorEastAsia" w:hAnsiTheme="minorEastAsia"/>
          <w:szCs w:val="24"/>
        </w:rPr>
      </w:pPr>
    </w:p>
    <w:p w:rsidR="00867F92" w:rsidRDefault="00867F92" w:rsidP="00A03C6E">
      <w:pPr>
        <w:rPr>
          <w:rFonts w:asciiTheme="minorEastAsia" w:hAnsiTheme="minorEastAsia"/>
          <w:szCs w:val="24"/>
        </w:rPr>
      </w:pPr>
      <w:r>
        <w:rPr>
          <w:rFonts w:asciiTheme="minorEastAsia" w:hAnsiTheme="minorEastAsia" w:hint="eastAsia"/>
          <w:szCs w:val="24"/>
        </w:rPr>
        <w:t>九、結論</w:t>
      </w:r>
    </w:p>
    <w:p w:rsidR="00867F92" w:rsidRDefault="00867F92" w:rsidP="00953180">
      <w:pPr>
        <w:ind w:leftChars="300" w:left="720"/>
        <w:rPr>
          <w:rFonts w:asciiTheme="minorEastAsia" w:hAnsiTheme="minorEastAsia"/>
          <w:szCs w:val="24"/>
        </w:rPr>
      </w:pPr>
    </w:p>
    <w:p w:rsidR="00867F92" w:rsidRDefault="00545362" w:rsidP="00A03C6E">
      <w:pPr>
        <w:rPr>
          <w:rFonts w:asciiTheme="minorEastAsia" w:hAnsiTheme="minorEastAsia"/>
          <w:szCs w:val="24"/>
        </w:rPr>
      </w:pPr>
      <w:r>
        <w:rPr>
          <w:rFonts w:asciiTheme="minorEastAsia" w:hAnsiTheme="minorEastAsia" w:hint="eastAsia"/>
          <w:szCs w:val="24"/>
        </w:rPr>
        <w:t xml:space="preserve">　　</w:t>
      </w:r>
      <w:r w:rsidR="00867F92">
        <w:rPr>
          <w:rFonts w:asciiTheme="minorEastAsia" w:hAnsiTheme="minorEastAsia" w:hint="eastAsia"/>
          <w:szCs w:val="24"/>
        </w:rPr>
        <w:t>筆者討論牟先生的朱陸之爭，是在對宋明儒學及對牟宗三先生哲學做過全體反省研究之後才進行的，</w:t>
      </w:r>
      <w:r w:rsidR="006357AD">
        <w:rPr>
          <w:rFonts w:asciiTheme="minorEastAsia" w:hAnsiTheme="minorEastAsia" w:hint="eastAsia"/>
          <w:szCs w:val="24"/>
        </w:rPr>
        <w:t>因此本文之作預設了過去的成果，故而許多應有的資料補充較為缺乏，不過，本文之寫作計畫是在筆者討論牟宗三先生的所有著作的背景基礎上進行的，未來將匯集成專書，因此資料上的前後呼應就可以照顧到了。</w:t>
      </w:r>
    </w:p>
    <w:p w:rsidR="006357AD" w:rsidRPr="00A03C6E" w:rsidRDefault="006357AD" w:rsidP="006518BC">
      <w:pPr>
        <w:rPr>
          <w:rFonts w:asciiTheme="minorEastAsia" w:hAnsiTheme="minorEastAsia"/>
          <w:szCs w:val="24"/>
        </w:rPr>
      </w:pPr>
    </w:p>
    <w:p w:rsidR="006357AD" w:rsidRPr="006357AD" w:rsidRDefault="00545362" w:rsidP="00A03C6E">
      <w:pPr>
        <w:rPr>
          <w:rFonts w:asciiTheme="minorEastAsia" w:hAnsiTheme="minorEastAsia"/>
          <w:szCs w:val="24"/>
        </w:rPr>
      </w:pPr>
      <w:r>
        <w:rPr>
          <w:rFonts w:asciiTheme="minorEastAsia" w:hAnsiTheme="minorEastAsia" w:hint="eastAsia"/>
          <w:szCs w:val="24"/>
        </w:rPr>
        <w:t xml:space="preserve">　　</w:t>
      </w:r>
      <w:r w:rsidR="006357AD">
        <w:rPr>
          <w:rFonts w:asciiTheme="minorEastAsia" w:hAnsiTheme="minorEastAsia" w:hint="eastAsia"/>
          <w:szCs w:val="24"/>
        </w:rPr>
        <w:t>筆者一直認為，牟先生創發新說，固然可敬，但是，在文本詮釋上卻是嚴重犧牲了，本文之作，即是在其強勢的朱陸詮釋上，為朱熹意旨重開新路，擺脫牟先生高象山貶朱熹的詮釋定見，至於全面重建朱熹哲學，筆者已有專書《南宋儒學》之作</w:t>
      </w:r>
      <w:proofErr w:type="gramStart"/>
      <w:r w:rsidR="006357AD">
        <w:rPr>
          <w:rFonts w:asciiTheme="minorEastAsia" w:hAnsiTheme="minorEastAsia" w:hint="eastAsia"/>
          <w:szCs w:val="24"/>
        </w:rPr>
        <w:t>承擔此責</w:t>
      </w:r>
      <w:proofErr w:type="gramEnd"/>
      <w:r w:rsidR="006357AD">
        <w:rPr>
          <w:rFonts w:asciiTheme="minorEastAsia" w:hAnsiTheme="minorEastAsia" w:hint="eastAsia"/>
          <w:szCs w:val="24"/>
        </w:rPr>
        <w:t>，而針對牟先生建構當代新儒學，則有筆者針對《心體與性體》近乎</w:t>
      </w:r>
      <w:proofErr w:type="gramStart"/>
      <w:r w:rsidR="006357AD">
        <w:rPr>
          <w:rFonts w:asciiTheme="minorEastAsia" w:hAnsiTheme="minorEastAsia" w:hint="eastAsia"/>
          <w:szCs w:val="24"/>
        </w:rPr>
        <w:t>逐章反思</w:t>
      </w:r>
      <w:proofErr w:type="gramEnd"/>
      <w:r w:rsidR="006357AD">
        <w:rPr>
          <w:rFonts w:asciiTheme="minorEastAsia" w:hAnsiTheme="minorEastAsia" w:hint="eastAsia"/>
          <w:szCs w:val="24"/>
        </w:rPr>
        <w:t>的討論之展開，本文之作，已是此一研究撰文工程的尾聲。</w:t>
      </w:r>
    </w:p>
    <w:sectPr w:rsidR="006357AD" w:rsidRPr="006357A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EB" w:rsidRDefault="009A04EB" w:rsidP="004D7722">
      <w:r>
        <w:separator/>
      </w:r>
    </w:p>
  </w:endnote>
  <w:endnote w:type="continuationSeparator" w:id="0">
    <w:p w:rsidR="009A04EB" w:rsidRDefault="009A04EB" w:rsidP="004D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92759"/>
      <w:docPartObj>
        <w:docPartGallery w:val="Page Numbers (Bottom of Page)"/>
        <w:docPartUnique/>
      </w:docPartObj>
    </w:sdtPr>
    <w:sdtEndPr/>
    <w:sdtContent>
      <w:sdt>
        <w:sdtPr>
          <w:id w:val="-1669238322"/>
          <w:docPartObj>
            <w:docPartGallery w:val="Page Numbers (Top of Page)"/>
            <w:docPartUnique/>
          </w:docPartObj>
        </w:sdtPr>
        <w:sdtEndPr/>
        <w:sdtContent>
          <w:p w:rsidR="00934D31" w:rsidRDefault="00934D31">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257192">
              <w:rPr>
                <w:b/>
                <w:bCs/>
                <w:noProof/>
              </w:rPr>
              <w:t>19</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257192">
              <w:rPr>
                <w:b/>
                <w:bCs/>
                <w:noProof/>
              </w:rPr>
              <w:t>19</w:t>
            </w:r>
            <w:r>
              <w:rPr>
                <w:b/>
                <w:bCs/>
                <w:sz w:val="24"/>
                <w:szCs w:val="24"/>
              </w:rPr>
              <w:fldChar w:fldCharType="end"/>
            </w:r>
          </w:p>
        </w:sdtContent>
      </w:sdt>
    </w:sdtContent>
  </w:sdt>
  <w:p w:rsidR="00934D31" w:rsidRDefault="00934D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EB" w:rsidRDefault="009A04EB" w:rsidP="004D7722">
      <w:r>
        <w:separator/>
      </w:r>
    </w:p>
  </w:footnote>
  <w:footnote w:type="continuationSeparator" w:id="0">
    <w:p w:rsidR="009A04EB" w:rsidRDefault="009A04EB" w:rsidP="004D7722">
      <w:r>
        <w:continuationSeparator/>
      </w:r>
    </w:p>
  </w:footnote>
  <w:footnote w:id="1">
    <w:p w:rsidR="002D051C" w:rsidRDefault="002D051C">
      <w:pPr>
        <w:pStyle w:val="a4"/>
        <w:rPr>
          <w:rFonts w:hint="eastAsia"/>
        </w:rPr>
      </w:pPr>
      <w:r>
        <w:rPr>
          <w:rStyle w:val="a6"/>
        </w:rPr>
        <w:footnoteRef/>
      </w:r>
      <w:r>
        <w:rPr>
          <w:rFonts w:ascii="細明體" w:eastAsia="細明體" w:hAnsi="細明體" w:hint="eastAsia"/>
          <w:color w:val="000000"/>
          <w:sz w:val="27"/>
          <w:szCs w:val="27"/>
        </w:rPr>
        <w:t xml:space="preserve"> </w:t>
      </w:r>
      <w:r w:rsidRPr="002D051C">
        <w:rPr>
          <w:rFonts w:ascii="細明體" w:eastAsia="細明體" w:hAnsi="細明體" w:hint="eastAsia"/>
          <w:color w:val="000000"/>
        </w:rPr>
        <w:t>本文第一次發表於</w:t>
      </w:r>
      <w:r w:rsidRPr="002D051C">
        <w:rPr>
          <w:rFonts w:ascii="細明體" w:eastAsia="細明體" w:hAnsi="細明體" w:hint="eastAsia"/>
          <w:color w:val="000000"/>
        </w:rPr>
        <w:t>，2012年，10月20~21日，「</w:t>
      </w:r>
      <w:proofErr w:type="gramStart"/>
      <w:r w:rsidRPr="002D051C">
        <w:rPr>
          <w:rFonts w:ascii="細明體" w:eastAsia="細明體" w:hAnsi="細明體" w:hint="eastAsia"/>
          <w:color w:val="000000"/>
        </w:rPr>
        <w:t>儒道國際</w:t>
      </w:r>
      <w:proofErr w:type="gramEnd"/>
      <w:r w:rsidRPr="002D051C">
        <w:rPr>
          <w:rFonts w:ascii="細明體" w:eastAsia="細明體" w:hAnsi="細明體" w:hint="eastAsia"/>
          <w:color w:val="000000"/>
        </w:rPr>
        <w:t>學術研討會</w:t>
      </w:r>
      <w:r w:rsidRPr="002D051C">
        <w:rPr>
          <w:rFonts w:ascii="細明體" w:eastAsia="細明體" w:hAnsi="細明體" w:hint="eastAsia"/>
          <w:color w:val="000000"/>
        </w:rPr>
        <w:t>：</w:t>
      </w:r>
      <w:r w:rsidRPr="002D051C">
        <w:rPr>
          <w:rFonts w:ascii="細明體" w:eastAsia="細明體" w:hAnsi="細明體" w:hint="eastAsia"/>
          <w:color w:val="000000"/>
        </w:rPr>
        <w:t>宋元」，</w:t>
      </w:r>
      <w:r w:rsidRPr="002D051C">
        <w:rPr>
          <w:rFonts w:ascii="細明體" w:eastAsia="細明體" w:hAnsi="細明體" w:hint="eastAsia"/>
          <w:color w:val="000000"/>
        </w:rPr>
        <w:t>臺灣</w:t>
      </w:r>
      <w:proofErr w:type="gramStart"/>
      <w:r w:rsidRPr="002D051C">
        <w:rPr>
          <w:rFonts w:ascii="細明體" w:eastAsia="細明體" w:hAnsi="細明體"/>
          <w:color w:val="000000"/>
        </w:rPr>
        <w:t>•</w:t>
      </w:r>
      <w:proofErr w:type="gramEnd"/>
      <w:r w:rsidRPr="002D051C">
        <w:rPr>
          <w:rFonts w:ascii="細明體" w:eastAsia="細明體" w:hAnsi="細明體" w:hint="eastAsia"/>
          <w:color w:val="000000"/>
        </w:rPr>
        <w:t>師範大學國文學系舉辦。</w:t>
      </w:r>
      <w:r w:rsidRPr="002D051C">
        <w:rPr>
          <w:rFonts w:ascii="細明體" w:eastAsia="細明體" w:hAnsi="細明體" w:hint="eastAsia"/>
          <w:color w:val="000000"/>
        </w:rPr>
        <w:t>後正式發表於</w:t>
      </w:r>
      <w:r w:rsidRPr="002D051C">
        <w:rPr>
          <w:rFonts w:ascii="細明體" w:eastAsia="細明體" w:hAnsi="細明體" w:hint="eastAsia"/>
          <w:color w:val="000000"/>
        </w:rPr>
        <w:t>，</w:t>
      </w:r>
      <w:r w:rsidRPr="002D051C">
        <w:rPr>
          <w:rFonts w:ascii="Times New Roman" w:hAnsi="Times New Roman" w:cs="Times New Roman"/>
          <w:color w:val="000000"/>
        </w:rPr>
        <w:t>2</w:t>
      </w:r>
      <w:r w:rsidRPr="002D051C">
        <w:rPr>
          <w:rFonts w:cs="Times New Roman"/>
          <w:color w:val="000000"/>
        </w:rPr>
        <w:t>013</w:t>
      </w:r>
      <w:r w:rsidRPr="002D051C">
        <w:rPr>
          <w:rFonts w:cs="Times New Roman"/>
          <w:color w:val="000000"/>
        </w:rPr>
        <w:t>年</w:t>
      </w:r>
      <w:r w:rsidRPr="002D051C">
        <w:rPr>
          <w:rFonts w:cs="Times New Roman"/>
          <w:color w:val="000000"/>
        </w:rPr>
        <w:t>6</w:t>
      </w:r>
      <w:r w:rsidRPr="002D051C">
        <w:rPr>
          <w:rFonts w:cs="Times New Roman"/>
          <w:color w:val="000000"/>
        </w:rPr>
        <w:t>月</w:t>
      </w:r>
      <w:r w:rsidRPr="002D051C">
        <w:rPr>
          <w:rFonts w:hint="eastAsia"/>
          <w:color w:val="000000"/>
        </w:rPr>
        <w:t>，</w:t>
      </w:r>
      <w:r w:rsidRPr="002D051C">
        <w:rPr>
          <w:color w:val="000000"/>
        </w:rPr>
        <w:t>《國文學</w:t>
      </w:r>
      <w:r w:rsidRPr="002D051C">
        <w:rPr>
          <w:rFonts w:ascii="細明體" w:eastAsia="細明體" w:hAnsi="細明體" w:hint="eastAsia"/>
          <w:color w:val="000000"/>
        </w:rPr>
        <w:t>報》，第53</w:t>
      </w:r>
      <w:r w:rsidRPr="002D051C">
        <w:rPr>
          <w:rFonts w:ascii="Times New Roman" w:hAnsi="Times New Roman" w:cs="Times New Roman"/>
          <w:color w:val="000000"/>
        </w:rPr>
        <w:t>期</w:t>
      </w:r>
      <w:r w:rsidRPr="002D051C">
        <w:rPr>
          <w:rFonts w:ascii="細明體" w:eastAsia="細明體" w:hAnsi="細明體" w:hint="eastAsia"/>
          <w:color w:val="000000"/>
        </w:rPr>
        <w:t>：頁</w:t>
      </w:r>
      <w:r w:rsidRPr="002D051C">
        <w:rPr>
          <w:rFonts w:ascii="Times New Roman" w:hAnsi="Times New Roman" w:cs="Times New Roman"/>
          <w:color w:val="000000"/>
        </w:rPr>
        <w:t>149</w:t>
      </w:r>
      <w:r w:rsidRPr="002D051C">
        <w:rPr>
          <w:rFonts w:ascii="Times New Roman" w:hAnsi="Times New Roman" w:cs="Times New Roman" w:hint="eastAsia"/>
          <w:color w:val="000000"/>
        </w:rPr>
        <w:t>~</w:t>
      </w:r>
      <w:r w:rsidRPr="002D051C">
        <w:rPr>
          <w:rFonts w:ascii="Times New Roman" w:hAnsi="Times New Roman" w:cs="Times New Roman"/>
          <w:color w:val="000000"/>
        </w:rPr>
        <w:t>174</w:t>
      </w:r>
      <w:r w:rsidRPr="002D051C">
        <w:rPr>
          <w:rFonts w:ascii="細明體" w:eastAsia="細明體" w:hAnsi="細明體" w:hint="eastAsia"/>
          <w:color w:val="000000"/>
        </w:rPr>
        <w:t>。</w:t>
      </w:r>
    </w:p>
  </w:footnote>
  <w:footnote w:id="2">
    <w:p w:rsidR="00934D31" w:rsidRPr="00934D31" w:rsidRDefault="00934D31">
      <w:pPr>
        <w:pStyle w:val="a4"/>
      </w:pPr>
      <w:r>
        <w:rPr>
          <w:rStyle w:val="a6"/>
        </w:rPr>
        <w:footnoteRef/>
      </w:r>
      <w:r>
        <w:t xml:space="preserve"> </w:t>
      </w:r>
      <w:r w:rsidR="005C23CC">
        <w:rPr>
          <w:rFonts w:ascii="細明體" w:eastAsia="細明體" w:hAnsi="細明體" w:hint="eastAsia"/>
        </w:rPr>
        <w:t>杜保瑞，2012年，10月23~26日，＜</w:t>
      </w:r>
      <w:r w:rsidR="00A56324">
        <w:rPr>
          <w:rFonts w:ascii="細明體" w:eastAsia="細明體" w:hAnsi="細明體" w:hint="eastAsia"/>
        </w:rPr>
        <w:t>對</w:t>
      </w:r>
      <w:r w:rsidR="005C23CC">
        <w:rPr>
          <w:rFonts w:ascii="細明體" w:eastAsia="細明體" w:hAnsi="細明體" w:hint="eastAsia"/>
        </w:rPr>
        <w:t>牟宗三</w:t>
      </w:r>
      <w:r w:rsidR="00A56324">
        <w:rPr>
          <w:rFonts w:ascii="細明體" w:eastAsia="細明體" w:hAnsi="細明體" w:hint="eastAsia"/>
        </w:rPr>
        <w:t>談</w:t>
      </w:r>
      <w:r w:rsidR="005C23CC">
        <w:rPr>
          <w:rFonts w:ascii="細明體" w:eastAsia="細明體" w:hAnsi="細明體" w:hint="eastAsia"/>
        </w:rPr>
        <w:t>朱陸之爭</w:t>
      </w:r>
      <w:r w:rsidR="00A56324">
        <w:rPr>
          <w:rFonts w:ascii="細明體" w:eastAsia="細明體" w:hAnsi="細明體" w:hint="eastAsia"/>
        </w:rPr>
        <w:t>的反思</w:t>
      </w:r>
      <w:r w:rsidR="005C23CC">
        <w:rPr>
          <w:rFonts w:ascii="細明體" w:eastAsia="細明體" w:hAnsi="細明體" w:hint="eastAsia"/>
        </w:rPr>
        <w:t>＞「</w:t>
      </w:r>
      <w:r w:rsidR="005C23CC">
        <w:rPr>
          <w:rFonts w:ascii="細明體" w:eastAsia="細明體" w:hAnsi="細明體" w:hint="eastAsia"/>
          <w:lang w:eastAsia="zh-CN"/>
        </w:rPr>
        <w:t>傳承與開拓：</w:t>
      </w:r>
      <w:r w:rsidR="005C23CC">
        <w:rPr>
          <w:rFonts w:ascii="細明體" w:eastAsia="細明體" w:hAnsi="細明體" w:hint="eastAsia"/>
          <w:lang w:eastAsia="zh-CN"/>
        </w:rPr>
        <w:t>朱子學國際學術研討會</w:t>
      </w:r>
      <w:r w:rsidR="005C23CC">
        <w:rPr>
          <w:rFonts w:ascii="細明體" w:eastAsia="細明體" w:hAnsi="細明體" w:hint="eastAsia"/>
        </w:rPr>
        <w:t>」，</w:t>
      </w:r>
      <w:r w:rsidR="005C23CC">
        <w:rPr>
          <w:rFonts w:ascii="細明體" w:eastAsia="細明體" w:hAnsi="細明體" w:hint="eastAsia"/>
          <w:lang w:eastAsia="zh-CN"/>
        </w:rPr>
        <w:t>朱子學會</w:t>
      </w:r>
      <w:r w:rsidR="005C23CC">
        <w:rPr>
          <w:rFonts w:ascii="細明體" w:eastAsia="細明體" w:hAnsi="細明體" w:hint="eastAsia"/>
        </w:rPr>
        <w:t>，</w:t>
      </w:r>
      <w:r w:rsidR="005C23CC">
        <w:rPr>
          <w:rFonts w:ascii="細明體" w:eastAsia="細明體" w:hAnsi="細明體" w:hint="eastAsia"/>
          <w:lang w:eastAsia="zh-CN"/>
        </w:rPr>
        <w:t>中華朱子學會</w:t>
      </w:r>
      <w:r w:rsidR="005C23CC">
        <w:rPr>
          <w:rFonts w:ascii="細明體" w:eastAsia="細明體" w:hAnsi="細明體" w:hint="eastAsia"/>
        </w:rPr>
        <w:t>，</w:t>
      </w:r>
      <w:r w:rsidR="005C23CC">
        <w:rPr>
          <w:rFonts w:ascii="細明體" w:eastAsia="細明體" w:hAnsi="細明體" w:hint="eastAsia"/>
          <w:lang w:eastAsia="zh-CN"/>
        </w:rPr>
        <w:t>湖南大學嶽麓書院</w:t>
      </w:r>
      <w:r w:rsidR="005C23CC">
        <w:rPr>
          <w:rFonts w:ascii="細明體" w:eastAsia="細明體" w:hAnsi="細明體" w:hint="eastAsia"/>
        </w:rPr>
        <w:t>主辦。</w:t>
      </w:r>
    </w:p>
  </w:footnote>
  <w:footnote w:id="3">
    <w:p w:rsidR="00934D31" w:rsidRDefault="00934D31">
      <w:pPr>
        <w:pStyle w:val="a4"/>
      </w:pPr>
      <w:r>
        <w:rPr>
          <w:rStyle w:val="a6"/>
        </w:rPr>
        <w:footnoteRef/>
      </w:r>
      <w:r>
        <w:t xml:space="preserve"> </w:t>
      </w:r>
      <w:r w:rsidR="00AB7B2B">
        <w:rPr>
          <w:rFonts w:hint="eastAsia"/>
        </w:rPr>
        <w:t>牟宗三，</w:t>
      </w:r>
      <w:r>
        <w:rPr>
          <w:rFonts w:hint="eastAsia"/>
        </w:rPr>
        <w:t>《從陸象山到劉蕺山》</w:t>
      </w:r>
      <w:r w:rsidR="00AB7B2B">
        <w:rPr>
          <w:rFonts w:hint="eastAsia"/>
        </w:rPr>
        <w:t>，</w:t>
      </w:r>
      <w:r>
        <w:rPr>
          <w:rFonts w:hint="eastAsia"/>
        </w:rPr>
        <w:t>1979</w:t>
      </w:r>
      <w:r>
        <w:rPr>
          <w:rFonts w:hint="eastAsia"/>
        </w:rPr>
        <w:t>年</w:t>
      </w:r>
      <w:r w:rsidR="00AB7B2B">
        <w:rPr>
          <w:rFonts w:hint="eastAsia"/>
        </w:rPr>
        <w:t>，</w:t>
      </w:r>
      <w:r>
        <w:rPr>
          <w:rFonts w:hint="eastAsia"/>
        </w:rPr>
        <w:t>8</w:t>
      </w:r>
      <w:r>
        <w:rPr>
          <w:rFonts w:hint="eastAsia"/>
        </w:rPr>
        <w:t>月</w:t>
      </w:r>
      <w:r w:rsidR="00AB7B2B">
        <w:rPr>
          <w:rFonts w:hint="eastAsia"/>
        </w:rPr>
        <w:t>，</w:t>
      </w:r>
      <w:r>
        <w:rPr>
          <w:rFonts w:hint="eastAsia"/>
        </w:rPr>
        <w:t>初版，台</w:t>
      </w:r>
      <w:r w:rsidR="00AB7B2B">
        <w:rPr>
          <w:rFonts w:hint="eastAsia"/>
        </w:rPr>
        <w:t>北，臺</w:t>
      </w:r>
      <w:r>
        <w:rPr>
          <w:rFonts w:hint="eastAsia"/>
        </w:rPr>
        <w:t>灣學生書局，頁</w:t>
      </w:r>
      <w:r>
        <w:rPr>
          <w:rFonts w:hint="eastAsia"/>
        </w:rPr>
        <w:t>137~138</w:t>
      </w:r>
      <w:r>
        <w:rPr>
          <w:rFonts w:hint="eastAsia"/>
        </w:rPr>
        <w:t>。</w:t>
      </w:r>
    </w:p>
  </w:footnote>
  <w:footnote w:id="4">
    <w:p w:rsidR="00934D31" w:rsidRDefault="00934D31">
      <w:pPr>
        <w:pStyle w:val="a4"/>
      </w:pPr>
      <w:r>
        <w:rPr>
          <w:rStyle w:val="a6"/>
        </w:rPr>
        <w:footnoteRef/>
      </w:r>
      <w:r>
        <w:t xml:space="preserve"> </w:t>
      </w:r>
      <w:r w:rsidRPr="00AB7B2B">
        <w:rPr>
          <w:rFonts w:asciiTheme="minorEastAsia" w:hAnsiTheme="minorEastAsia" w:hint="eastAsia"/>
        </w:rPr>
        <w:t>參見：「</w:t>
      </w:r>
      <w:r w:rsidRPr="00AB7B2B">
        <w:rPr>
          <w:rFonts w:asciiTheme="minorEastAsia" w:hAnsiTheme="minorEastAsia" w:hint="eastAsia"/>
          <w:szCs w:val="24"/>
        </w:rPr>
        <w:t>當時社會禪風流行，一般</w:t>
      </w:r>
      <w:proofErr w:type="gramStart"/>
      <w:r w:rsidRPr="00AB7B2B">
        <w:rPr>
          <w:rFonts w:asciiTheme="minorEastAsia" w:hAnsiTheme="minorEastAsia" w:hint="eastAsia"/>
          <w:szCs w:val="24"/>
        </w:rPr>
        <w:t>知識分子拾牙慧</w:t>
      </w:r>
      <w:proofErr w:type="gramEnd"/>
      <w:r w:rsidRPr="00AB7B2B">
        <w:rPr>
          <w:rFonts w:asciiTheme="minorEastAsia" w:hAnsiTheme="minorEastAsia" w:hint="eastAsia"/>
          <w:szCs w:val="24"/>
        </w:rPr>
        <w:t>以質玩弄，或藉此以掩其昏</w:t>
      </w:r>
      <w:proofErr w:type="gramStart"/>
      <w:r w:rsidRPr="00AB7B2B">
        <w:rPr>
          <w:rFonts w:asciiTheme="minorEastAsia" w:hAnsiTheme="minorEastAsia" w:hint="eastAsia"/>
          <w:szCs w:val="24"/>
        </w:rPr>
        <w:t>墮</w:t>
      </w:r>
      <w:proofErr w:type="gramEnd"/>
      <w:r w:rsidRPr="00AB7B2B">
        <w:rPr>
          <w:rFonts w:asciiTheme="minorEastAsia" w:hAnsiTheme="minorEastAsia" w:hint="eastAsia"/>
          <w:szCs w:val="24"/>
        </w:rPr>
        <w:t>，容或有之，</w:t>
      </w:r>
      <w:proofErr w:type="gramStart"/>
      <w:r w:rsidRPr="00AB7B2B">
        <w:rPr>
          <w:rFonts w:asciiTheme="minorEastAsia" w:hAnsiTheme="minorEastAsia" w:hint="eastAsia"/>
          <w:szCs w:val="24"/>
        </w:rPr>
        <w:t>此或亦不可</w:t>
      </w:r>
      <w:proofErr w:type="gramEnd"/>
      <w:r w:rsidRPr="00AB7B2B">
        <w:rPr>
          <w:rFonts w:asciiTheme="minorEastAsia" w:hAnsiTheme="minorEastAsia" w:hint="eastAsia"/>
          <w:szCs w:val="24"/>
        </w:rPr>
        <w:t>免，然此道聽塗說之輩，本無與於學問之林，又何足為</w:t>
      </w:r>
      <w:proofErr w:type="gramStart"/>
      <w:r w:rsidRPr="00AB7B2B">
        <w:rPr>
          <w:rFonts w:asciiTheme="minorEastAsia" w:hAnsiTheme="minorEastAsia" w:hint="eastAsia"/>
          <w:szCs w:val="24"/>
        </w:rPr>
        <w:t>憑</w:t>
      </w:r>
      <w:proofErr w:type="gramEnd"/>
      <w:r w:rsidRPr="00AB7B2B">
        <w:rPr>
          <w:rFonts w:asciiTheme="minorEastAsia" w:hAnsiTheme="minorEastAsia" w:hint="eastAsia"/>
          <w:szCs w:val="24"/>
        </w:rPr>
        <w:t>？亦何足因彼輩而成忌諱？凡重「就事順取」之路，皆藉口平實以斥學問本質轉進中逆覺之路為禪、為佛老。朱子藉口「下學上達」以斥象山為禪，葉水心即據堯、舜、禹、湯、文、武之原始綜和構造之業績以斥曾子、子思、孟子、中庸、易傳為非道之本統，並對孔子而亦不滿，至於周、張二程以及朱子本人更被視為學問之歧途，與佛老辨不清矣。</w:t>
      </w:r>
      <w:proofErr w:type="gramStart"/>
      <w:r w:rsidRPr="00AB7B2B">
        <w:rPr>
          <w:rFonts w:asciiTheme="minorEastAsia" w:hAnsiTheme="minorEastAsia" w:hint="eastAsia"/>
          <w:szCs w:val="24"/>
        </w:rPr>
        <w:t>言學至此</w:t>
      </w:r>
      <w:proofErr w:type="gramEnd"/>
      <w:r w:rsidRPr="00AB7B2B">
        <w:rPr>
          <w:rFonts w:asciiTheme="minorEastAsia" w:hAnsiTheme="minorEastAsia" w:hint="eastAsia"/>
          <w:szCs w:val="24"/>
        </w:rPr>
        <w:t>，乃成學問之自殺。故凡無謂之忌諱，</w:t>
      </w:r>
      <w:proofErr w:type="gramStart"/>
      <w:r w:rsidRPr="00AB7B2B">
        <w:rPr>
          <w:rFonts w:asciiTheme="minorEastAsia" w:hAnsiTheme="minorEastAsia" w:hint="eastAsia"/>
          <w:szCs w:val="24"/>
        </w:rPr>
        <w:t>皆當審</w:t>
      </w:r>
      <w:proofErr w:type="gramEnd"/>
      <w:r w:rsidRPr="00AB7B2B">
        <w:rPr>
          <w:rFonts w:asciiTheme="minorEastAsia" w:hAnsiTheme="minorEastAsia" w:hint="eastAsia"/>
          <w:szCs w:val="24"/>
        </w:rPr>
        <w:t>思明辨以解除之。開其心量，</w:t>
      </w:r>
      <w:proofErr w:type="gramStart"/>
      <w:r w:rsidRPr="00AB7B2B">
        <w:rPr>
          <w:rFonts w:asciiTheme="minorEastAsia" w:hAnsiTheme="minorEastAsia" w:hint="eastAsia"/>
          <w:szCs w:val="24"/>
        </w:rPr>
        <w:t>朗其慧照</w:t>
      </w:r>
      <w:proofErr w:type="gramEnd"/>
      <w:r w:rsidRPr="00AB7B2B">
        <w:rPr>
          <w:rFonts w:asciiTheme="minorEastAsia" w:hAnsiTheme="minorEastAsia" w:hint="eastAsia"/>
          <w:szCs w:val="24"/>
        </w:rPr>
        <w:t>，順理</w:t>
      </w:r>
      <w:proofErr w:type="gramStart"/>
      <w:r w:rsidRPr="00AB7B2B">
        <w:rPr>
          <w:rFonts w:asciiTheme="minorEastAsia" w:hAnsiTheme="minorEastAsia" w:hint="eastAsia"/>
          <w:szCs w:val="24"/>
        </w:rPr>
        <w:t>而辨，</w:t>
      </w:r>
      <w:proofErr w:type="gramEnd"/>
      <w:r w:rsidRPr="00AB7B2B">
        <w:rPr>
          <w:rFonts w:asciiTheme="minorEastAsia" w:hAnsiTheme="minorEastAsia" w:hint="eastAsia"/>
          <w:szCs w:val="24"/>
        </w:rPr>
        <w:t>不以妖</w:t>
      </w:r>
      <w:proofErr w:type="gramStart"/>
      <w:r w:rsidRPr="00AB7B2B">
        <w:rPr>
          <w:rFonts w:asciiTheme="minorEastAsia" w:hAnsiTheme="minorEastAsia" w:hint="eastAsia"/>
          <w:szCs w:val="24"/>
        </w:rPr>
        <w:t>妄</w:t>
      </w:r>
      <w:proofErr w:type="gramEnd"/>
      <w:r w:rsidRPr="00AB7B2B">
        <w:rPr>
          <w:rFonts w:asciiTheme="minorEastAsia" w:hAnsiTheme="minorEastAsia" w:hint="eastAsia"/>
          <w:szCs w:val="24"/>
        </w:rPr>
        <w:t>蚊</w:t>
      </w:r>
      <w:proofErr w:type="gramStart"/>
      <w:r w:rsidRPr="00AB7B2B">
        <w:rPr>
          <w:rFonts w:asciiTheme="minorEastAsia" w:hAnsiTheme="minorEastAsia" w:hint="eastAsia"/>
          <w:szCs w:val="24"/>
        </w:rPr>
        <w:t>虻</w:t>
      </w:r>
      <w:proofErr w:type="gramEnd"/>
      <w:r w:rsidRPr="00AB7B2B">
        <w:rPr>
          <w:rFonts w:asciiTheme="minorEastAsia" w:hAnsiTheme="minorEastAsia" w:hint="eastAsia"/>
          <w:szCs w:val="24"/>
        </w:rPr>
        <w:t>自亂，不以無謂之忘</w:t>
      </w:r>
      <w:proofErr w:type="gramStart"/>
      <w:r w:rsidRPr="00AB7B2B">
        <w:rPr>
          <w:rFonts w:asciiTheme="minorEastAsia" w:hAnsiTheme="minorEastAsia" w:hint="eastAsia"/>
          <w:szCs w:val="24"/>
        </w:rPr>
        <w:t>諱</w:t>
      </w:r>
      <w:proofErr w:type="gramEnd"/>
      <w:r w:rsidRPr="00AB7B2B">
        <w:rPr>
          <w:rFonts w:asciiTheme="minorEastAsia" w:hAnsiTheme="minorEastAsia" w:hint="eastAsia"/>
          <w:szCs w:val="24"/>
        </w:rPr>
        <w:t>自限，則學問</w:t>
      </w:r>
      <w:proofErr w:type="gramStart"/>
      <w:r w:rsidRPr="00AB7B2B">
        <w:rPr>
          <w:rFonts w:asciiTheme="minorEastAsia" w:hAnsiTheme="minorEastAsia" w:hint="eastAsia"/>
          <w:szCs w:val="24"/>
        </w:rPr>
        <w:t>之理境大</w:t>
      </w:r>
      <w:proofErr w:type="gramEnd"/>
      <w:r w:rsidRPr="00AB7B2B">
        <w:rPr>
          <w:rFonts w:asciiTheme="minorEastAsia" w:hAnsiTheme="minorEastAsia" w:hint="eastAsia"/>
          <w:szCs w:val="24"/>
        </w:rPr>
        <w:t>，而</w:t>
      </w:r>
      <w:proofErr w:type="gramStart"/>
      <w:r w:rsidRPr="00AB7B2B">
        <w:rPr>
          <w:rFonts w:asciiTheme="minorEastAsia" w:hAnsiTheme="minorEastAsia" w:hint="eastAsia"/>
          <w:szCs w:val="24"/>
        </w:rPr>
        <w:t>真同異亦</w:t>
      </w:r>
      <w:proofErr w:type="gramEnd"/>
      <w:r w:rsidRPr="00AB7B2B">
        <w:rPr>
          <w:rFonts w:asciiTheme="minorEastAsia" w:hAnsiTheme="minorEastAsia" w:hint="eastAsia"/>
          <w:szCs w:val="24"/>
        </w:rPr>
        <w:t>得而明矣。朱子於此甚</w:t>
      </w:r>
      <w:proofErr w:type="gramStart"/>
      <w:r w:rsidRPr="00AB7B2B">
        <w:rPr>
          <w:rFonts w:asciiTheme="minorEastAsia" w:hAnsiTheme="minorEastAsia" w:hint="eastAsia"/>
          <w:szCs w:val="24"/>
        </w:rPr>
        <w:t>有憾也</w:t>
      </w:r>
      <w:proofErr w:type="gramEnd"/>
      <w:r w:rsidRPr="00AB7B2B">
        <w:rPr>
          <w:rFonts w:asciiTheme="minorEastAsia" w:hAnsiTheme="minorEastAsia" w:hint="eastAsia"/>
          <w:szCs w:val="24"/>
        </w:rPr>
        <w:t>。</w:t>
      </w:r>
      <w:proofErr w:type="gramStart"/>
      <w:r w:rsidRPr="00AB7B2B">
        <w:rPr>
          <w:rFonts w:asciiTheme="minorEastAsia" w:hAnsiTheme="minorEastAsia" w:hint="eastAsia"/>
          <w:szCs w:val="24"/>
        </w:rPr>
        <w:t>至於耳食之</w:t>
      </w:r>
      <w:proofErr w:type="gramEnd"/>
      <w:r w:rsidRPr="00AB7B2B">
        <w:rPr>
          <w:rFonts w:asciiTheme="minorEastAsia" w:hAnsiTheme="minorEastAsia" w:hint="eastAsia"/>
          <w:szCs w:val="24"/>
        </w:rPr>
        <w:t>輩，順朱子無謂之忘</w:t>
      </w:r>
      <w:proofErr w:type="gramStart"/>
      <w:r w:rsidRPr="00AB7B2B">
        <w:rPr>
          <w:rFonts w:asciiTheme="minorEastAsia" w:hAnsiTheme="minorEastAsia" w:hint="eastAsia"/>
          <w:szCs w:val="24"/>
        </w:rPr>
        <w:t>諱</w:t>
      </w:r>
      <w:proofErr w:type="gramEnd"/>
      <w:r w:rsidRPr="00AB7B2B">
        <w:rPr>
          <w:rFonts w:asciiTheme="minorEastAsia" w:hAnsiTheme="minorEastAsia" w:hint="eastAsia"/>
          <w:szCs w:val="24"/>
        </w:rPr>
        <w:t>而</w:t>
      </w:r>
      <w:proofErr w:type="gramStart"/>
      <w:r w:rsidRPr="00AB7B2B">
        <w:rPr>
          <w:rFonts w:asciiTheme="minorEastAsia" w:hAnsiTheme="minorEastAsia" w:hint="eastAsia"/>
          <w:szCs w:val="24"/>
        </w:rPr>
        <w:t>下滾者</w:t>
      </w:r>
      <w:proofErr w:type="gramEnd"/>
      <w:r w:rsidRPr="00AB7B2B">
        <w:rPr>
          <w:rFonts w:asciiTheme="minorEastAsia" w:hAnsiTheme="minorEastAsia" w:hint="eastAsia"/>
          <w:szCs w:val="24"/>
        </w:rPr>
        <w:t>，則</w:t>
      </w:r>
      <w:proofErr w:type="gramStart"/>
      <w:r w:rsidRPr="00AB7B2B">
        <w:rPr>
          <w:rFonts w:asciiTheme="minorEastAsia" w:hAnsiTheme="minorEastAsia" w:hint="eastAsia"/>
          <w:szCs w:val="24"/>
        </w:rPr>
        <w:t>只能誤引</w:t>
      </w:r>
      <w:proofErr w:type="gramEnd"/>
      <w:r w:rsidRPr="00AB7B2B">
        <w:rPr>
          <w:rFonts w:asciiTheme="minorEastAsia" w:hAnsiTheme="minorEastAsia" w:hint="eastAsia"/>
          <w:szCs w:val="24"/>
        </w:rPr>
        <w:t>朱子於考據之途，並朱子學之真精神亦全喪失無餘矣。</w:t>
      </w:r>
      <w:r w:rsidRPr="00AB7B2B">
        <w:rPr>
          <w:rFonts w:asciiTheme="minorEastAsia" w:hAnsiTheme="minorEastAsia" w:hint="eastAsia"/>
        </w:rPr>
        <w:t>」《從陸象山到劉蕺山》，頁138~139。</w:t>
      </w:r>
    </w:p>
  </w:footnote>
  <w:footnote w:id="5">
    <w:p w:rsidR="00934D31" w:rsidRDefault="00934D31" w:rsidP="00BA1FCD">
      <w:pPr>
        <w:pStyle w:val="a4"/>
      </w:pPr>
      <w:r>
        <w:rPr>
          <w:rStyle w:val="a6"/>
        </w:rPr>
        <w:footnoteRef/>
      </w:r>
      <w:r>
        <w:t xml:space="preserve"> </w:t>
      </w:r>
      <w:r>
        <w:rPr>
          <w:rFonts w:hint="eastAsia"/>
        </w:rPr>
        <w:t>《從陸象山到劉蕺山》，頁</w:t>
      </w:r>
      <w:r>
        <w:rPr>
          <w:rFonts w:hint="eastAsia"/>
        </w:rPr>
        <w:t>144~145</w:t>
      </w:r>
      <w:r>
        <w:rPr>
          <w:rFonts w:hint="eastAsia"/>
        </w:rPr>
        <w:t>。</w:t>
      </w:r>
    </w:p>
  </w:footnote>
  <w:footnote w:id="6">
    <w:p w:rsidR="00934D31" w:rsidRDefault="00934D31">
      <w:pPr>
        <w:pStyle w:val="a4"/>
      </w:pPr>
      <w:r>
        <w:rPr>
          <w:rStyle w:val="a6"/>
        </w:rPr>
        <w:footnoteRef/>
      </w:r>
      <w:r>
        <w:t xml:space="preserve"> </w:t>
      </w:r>
      <w:r>
        <w:rPr>
          <w:rFonts w:hint="eastAsia"/>
        </w:rPr>
        <w:t>《從陸象山到劉蕺山》，頁</w:t>
      </w:r>
      <w:r>
        <w:rPr>
          <w:rFonts w:hint="eastAsia"/>
        </w:rPr>
        <w:t>146</w:t>
      </w:r>
      <w:r>
        <w:rPr>
          <w:rFonts w:hint="eastAsia"/>
        </w:rPr>
        <w:t>。</w:t>
      </w:r>
    </w:p>
  </w:footnote>
  <w:footnote w:id="7">
    <w:p w:rsidR="00934D31" w:rsidRDefault="00934D31">
      <w:pPr>
        <w:pStyle w:val="a4"/>
      </w:pPr>
      <w:r>
        <w:rPr>
          <w:rStyle w:val="a6"/>
        </w:rPr>
        <w:footnoteRef/>
      </w:r>
      <w:r>
        <w:t xml:space="preserve"> </w:t>
      </w:r>
      <w:r>
        <w:rPr>
          <w:rFonts w:hint="eastAsia"/>
        </w:rPr>
        <w:t>《從陸象山到劉蕺山》，頁</w:t>
      </w:r>
      <w:r>
        <w:rPr>
          <w:rFonts w:hint="eastAsia"/>
        </w:rPr>
        <w:t>146~147</w:t>
      </w:r>
      <w:r>
        <w:rPr>
          <w:rFonts w:hint="eastAsia"/>
        </w:rPr>
        <w:t>。</w:t>
      </w:r>
    </w:p>
  </w:footnote>
  <w:footnote w:id="8">
    <w:p w:rsidR="00934D31" w:rsidRDefault="00934D31">
      <w:pPr>
        <w:pStyle w:val="a4"/>
      </w:pPr>
      <w:r>
        <w:rPr>
          <w:rStyle w:val="a6"/>
        </w:rPr>
        <w:footnoteRef/>
      </w:r>
      <w:r>
        <w:t xml:space="preserve"> </w:t>
      </w:r>
      <w:r>
        <w:rPr>
          <w:rFonts w:hint="eastAsia"/>
        </w:rPr>
        <w:t>參見：吳怡</w:t>
      </w:r>
      <w:r w:rsidRPr="00545362">
        <w:rPr>
          <w:rFonts w:hint="eastAsia"/>
        </w:rPr>
        <w:t>著</w:t>
      </w:r>
      <w:r w:rsidRPr="00545362">
        <w:rPr>
          <w:rStyle w:val="st"/>
          <w:rFonts w:ascii="Arial" w:hAnsi="Arial" w:cs="Arial"/>
        </w:rPr>
        <w:t>：《逍遙的</w:t>
      </w:r>
      <w:r w:rsidRPr="00545362">
        <w:rPr>
          <w:rStyle w:val="ad"/>
          <w:rFonts w:ascii="Arial" w:hAnsi="Arial" w:cs="Arial"/>
          <w:color w:val="auto"/>
        </w:rPr>
        <w:t>莊子</w:t>
      </w:r>
      <w:r w:rsidRPr="00545362">
        <w:rPr>
          <w:rStyle w:val="st"/>
          <w:rFonts w:ascii="Arial" w:hAnsi="Arial" w:cs="Arial"/>
        </w:rPr>
        <w:t>》，台北：東大</w:t>
      </w:r>
      <w:r w:rsidR="00AB7B2B">
        <w:rPr>
          <w:rStyle w:val="st"/>
          <w:rFonts w:ascii="Arial" w:hAnsi="Arial" w:cs="Arial" w:hint="eastAsia"/>
        </w:rPr>
        <w:t>圖書公司</w:t>
      </w:r>
      <w:r w:rsidRPr="00545362">
        <w:rPr>
          <w:rStyle w:val="st"/>
          <w:rFonts w:ascii="Arial" w:hAnsi="Arial" w:cs="Arial"/>
        </w:rPr>
        <w:t>，</w:t>
      </w:r>
      <w:r w:rsidRPr="00545362">
        <w:rPr>
          <w:rStyle w:val="st"/>
          <w:rFonts w:ascii="Arial" w:hAnsi="Arial" w:cs="Arial"/>
        </w:rPr>
        <w:t>1984</w:t>
      </w:r>
      <w:r w:rsidRPr="00545362">
        <w:rPr>
          <w:rStyle w:val="st"/>
          <w:rFonts w:ascii="Arial" w:hAnsi="Arial" w:cs="Arial"/>
        </w:rPr>
        <w:t>年</w:t>
      </w:r>
      <w:r w:rsidR="00AB7B2B">
        <w:rPr>
          <w:rStyle w:val="st"/>
          <w:rFonts w:ascii="Arial" w:hAnsi="Arial" w:cs="Arial" w:hint="eastAsia"/>
        </w:rPr>
        <w:t>，出版</w:t>
      </w:r>
      <w:r w:rsidRPr="00545362">
        <w:rPr>
          <w:rStyle w:val="st"/>
          <w:rFonts w:ascii="Arial" w:hAnsi="Arial" w:cs="Arial"/>
        </w:rPr>
        <w:t>。</w:t>
      </w:r>
    </w:p>
  </w:footnote>
  <w:footnote w:id="9">
    <w:p w:rsidR="00934D31" w:rsidRPr="005E1FA0" w:rsidRDefault="00934D31">
      <w:pPr>
        <w:pStyle w:val="a4"/>
      </w:pPr>
      <w:r>
        <w:rPr>
          <w:rStyle w:val="a6"/>
        </w:rPr>
        <w:footnoteRef/>
      </w:r>
      <w:r>
        <w:t xml:space="preserve"> </w:t>
      </w:r>
      <w:r>
        <w:rPr>
          <w:rFonts w:hint="eastAsia"/>
        </w:rPr>
        <w:t>《從陸象山到劉蕺山》，頁</w:t>
      </w:r>
      <w:r>
        <w:rPr>
          <w:rFonts w:hint="eastAsia"/>
        </w:rPr>
        <w:t>148</w:t>
      </w:r>
      <w:r>
        <w:rPr>
          <w:rFonts w:hint="eastAsia"/>
        </w:rPr>
        <w:t>。</w:t>
      </w:r>
    </w:p>
  </w:footnote>
  <w:footnote w:id="10">
    <w:p w:rsidR="00934D31" w:rsidRDefault="00934D31">
      <w:pPr>
        <w:pStyle w:val="a4"/>
      </w:pPr>
      <w:r>
        <w:rPr>
          <w:rStyle w:val="a6"/>
        </w:rPr>
        <w:footnoteRef/>
      </w:r>
      <w:r>
        <w:t xml:space="preserve"> </w:t>
      </w:r>
      <w:r>
        <w:rPr>
          <w:rFonts w:hint="eastAsia"/>
        </w:rPr>
        <w:t>《從陸象山到劉蕺山》，頁</w:t>
      </w:r>
      <w:r>
        <w:rPr>
          <w:rFonts w:hint="eastAsia"/>
        </w:rPr>
        <w:t>163~164</w:t>
      </w:r>
      <w:r>
        <w:rPr>
          <w:rFonts w:hint="eastAsia"/>
        </w:rPr>
        <w:t>。</w:t>
      </w:r>
    </w:p>
  </w:footnote>
  <w:footnote w:id="11">
    <w:p w:rsidR="00934D31" w:rsidRDefault="00934D31">
      <w:pPr>
        <w:pStyle w:val="a4"/>
      </w:pPr>
      <w:r>
        <w:rPr>
          <w:rStyle w:val="a6"/>
        </w:rPr>
        <w:footnoteRef/>
      </w:r>
      <w:r>
        <w:rPr>
          <w:rFonts w:hint="eastAsia"/>
        </w:rPr>
        <w:t>《從陸象山到劉蕺山》，頁</w:t>
      </w:r>
      <w:r>
        <w:rPr>
          <w:rFonts w:hint="eastAsia"/>
        </w:rPr>
        <w:t>164</w:t>
      </w:r>
      <w:r>
        <w:rPr>
          <w:rFonts w:hint="eastAsia"/>
        </w:rPr>
        <w:t>。</w:t>
      </w:r>
    </w:p>
  </w:footnote>
  <w:footnote w:id="12">
    <w:p w:rsidR="00934D31" w:rsidRDefault="00934D31" w:rsidP="005C6EB1">
      <w:pPr>
        <w:pStyle w:val="a4"/>
      </w:pPr>
      <w:r>
        <w:rPr>
          <w:rStyle w:val="a6"/>
        </w:rPr>
        <w:footnoteRef/>
      </w:r>
      <w:r>
        <w:t xml:space="preserve"> </w:t>
      </w:r>
      <w:r>
        <w:rPr>
          <w:rFonts w:hint="eastAsia"/>
        </w:rPr>
        <w:t>《從陸象山到劉蕺山》，頁</w:t>
      </w:r>
      <w:r>
        <w:rPr>
          <w:rFonts w:hint="eastAsia"/>
        </w:rPr>
        <w:t>165</w:t>
      </w:r>
      <w:r>
        <w:rPr>
          <w:rFonts w:hint="eastAsia"/>
        </w:rPr>
        <w:t>。</w:t>
      </w:r>
    </w:p>
  </w:footnote>
  <w:footnote w:id="13">
    <w:p w:rsidR="00934D31" w:rsidRDefault="00934D31">
      <w:pPr>
        <w:pStyle w:val="a4"/>
      </w:pPr>
      <w:r>
        <w:rPr>
          <w:rStyle w:val="a6"/>
        </w:rPr>
        <w:footnoteRef/>
      </w:r>
      <w:r>
        <w:t xml:space="preserve"> </w:t>
      </w:r>
      <w:r>
        <w:rPr>
          <w:rFonts w:hint="eastAsia"/>
        </w:rPr>
        <w:t>《從陸象山到劉蕺山》，頁</w:t>
      </w:r>
      <w:r>
        <w:rPr>
          <w:rFonts w:hint="eastAsia"/>
        </w:rPr>
        <w:t>165~166</w:t>
      </w:r>
      <w:r>
        <w:rPr>
          <w:rFonts w:hint="eastAsia"/>
        </w:rPr>
        <w:t>。</w:t>
      </w:r>
    </w:p>
  </w:footnote>
  <w:footnote w:id="14">
    <w:p w:rsidR="00934D31" w:rsidRDefault="00934D31">
      <w:pPr>
        <w:pStyle w:val="a4"/>
      </w:pPr>
      <w:r>
        <w:rPr>
          <w:rStyle w:val="a6"/>
        </w:rPr>
        <w:footnoteRef/>
      </w:r>
      <w:r>
        <w:t xml:space="preserve"> </w:t>
      </w:r>
      <w:r>
        <w:rPr>
          <w:rFonts w:hint="eastAsia"/>
        </w:rPr>
        <w:t>《從陸象山到劉蕺山》，頁</w:t>
      </w:r>
      <w:r>
        <w:rPr>
          <w:rFonts w:hint="eastAsia"/>
        </w:rPr>
        <w:t>168</w:t>
      </w:r>
      <w:r>
        <w:rPr>
          <w:rFonts w:hint="eastAsia"/>
        </w:rPr>
        <w:t>。</w:t>
      </w:r>
    </w:p>
  </w:footnote>
  <w:footnote w:id="15">
    <w:p w:rsidR="00934D31" w:rsidRDefault="00934D31">
      <w:pPr>
        <w:pStyle w:val="a4"/>
      </w:pPr>
      <w:r>
        <w:rPr>
          <w:rStyle w:val="a6"/>
        </w:rPr>
        <w:footnoteRef/>
      </w:r>
      <w:r>
        <w:t xml:space="preserve"> </w:t>
      </w:r>
      <w:r>
        <w:rPr>
          <w:rFonts w:hint="eastAsia"/>
        </w:rPr>
        <w:t>《從陸象山到劉蕺山》，頁</w:t>
      </w:r>
      <w:r>
        <w:rPr>
          <w:rFonts w:hint="eastAsia"/>
          <w:szCs w:val="24"/>
        </w:rPr>
        <w:t>168~169</w:t>
      </w:r>
      <w:r>
        <w:rPr>
          <w:rFonts w:hint="eastAsia"/>
          <w:szCs w:val="24"/>
        </w:rPr>
        <w:t>。</w:t>
      </w:r>
    </w:p>
  </w:footnote>
  <w:footnote w:id="16">
    <w:p w:rsidR="00934D31" w:rsidRDefault="00934D31">
      <w:pPr>
        <w:pStyle w:val="a4"/>
      </w:pPr>
      <w:r>
        <w:rPr>
          <w:rStyle w:val="a6"/>
        </w:rPr>
        <w:footnoteRef/>
      </w:r>
      <w:r>
        <w:t xml:space="preserve"> </w:t>
      </w:r>
      <w:r>
        <w:rPr>
          <w:rFonts w:hint="eastAsia"/>
        </w:rPr>
        <w:t>《從陸象山到劉蕺山》，頁</w:t>
      </w:r>
      <w:r>
        <w:rPr>
          <w:rFonts w:hint="eastAsia"/>
        </w:rPr>
        <w:t>175~179</w:t>
      </w:r>
      <w:r>
        <w:rPr>
          <w:rFonts w:hint="eastAsia"/>
        </w:rPr>
        <w:t>。</w:t>
      </w:r>
    </w:p>
  </w:footnote>
  <w:footnote w:id="17">
    <w:p w:rsidR="00934D31" w:rsidRDefault="00934D31">
      <w:pPr>
        <w:pStyle w:val="a4"/>
      </w:pPr>
      <w:r>
        <w:rPr>
          <w:rStyle w:val="a6"/>
        </w:rPr>
        <w:footnoteRef/>
      </w:r>
      <w:r>
        <w:t xml:space="preserve"> </w:t>
      </w:r>
      <w:r>
        <w:rPr>
          <w:rFonts w:hint="eastAsia"/>
        </w:rPr>
        <w:t>《從陸象山到劉蕺山》，頁</w:t>
      </w:r>
      <w:r>
        <w:rPr>
          <w:rFonts w:hint="eastAsia"/>
        </w:rPr>
        <w:t>179~181</w:t>
      </w:r>
      <w:r>
        <w:rPr>
          <w:rFonts w:hint="eastAsia"/>
        </w:rPr>
        <w:t>。</w:t>
      </w:r>
    </w:p>
  </w:footnote>
  <w:footnote w:id="18">
    <w:p w:rsidR="00934D31" w:rsidRDefault="00934D31">
      <w:pPr>
        <w:pStyle w:val="a4"/>
      </w:pPr>
      <w:r>
        <w:rPr>
          <w:rStyle w:val="a6"/>
        </w:rPr>
        <w:footnoteRef/>
      </w:r>
      <w:r>
        <w:t xml:space="preserve"> </w:t>
      </w:r>
      <w:r>
        <w:rPr>
          <w:rFonts w:hint="eastAsia"/>
        </w:rPr>
        <w:t>《從陸象山到劉蕺山》，頁</w:t>
      </w:r>
      <w:r>
        <w:rPr>
          <w:rFonts w:hint="eastAsia"/>
        </w:rPr>
        <w:t>181~182</w:t>
      </w:r>
      <w:r>
        <w:rPr>
          <w:rFonts w:hint="eastAsia"/>
        </w:rPr>
        <w:t>。</w:t>
      </w:r>
    </w:p>
  </w:footnote>
  <w:footnote w:id="19">
    <w:p w:rsidR="00934D31" w:rsidRDefault="00934D31">
      <w:pPr>
        <w:pStyle w:val="a4"/>
      </w:pPr>
      <w:r>
        <w:rPr>
          <w:rStyle w:val="a6"/>
        </w:rPr>
        <w:footnoteRef/>
      </w:r>
      <w:r>
        <w:t xml:space="preserve"> </w:t>
      </w:r>
      <w:r>
        <w:rPr>
          <w:rFonts w:hint="eastAsia"/>
        </w:rPr>
        <w:t>《從陸象山到劉蕺山》，頁</w:t>
      </w:r>
      <w:r>
        <w:rPr>
          <w:rFonts w:hint="eastAsia"/>
        </w:rPr>
        <w:t>182</w:t>
      </w:r>
      <w:r>
        <w:rPr>
          <w:rFonts w:hint="eastAsia"/>
        </w:rPr>
        <w:t>。</w:t>
      </w:r>
    </w:p>
  </w:footnote>
  <w:footnote w:id="20">
    <w:p w:rsidR="00934D31" w:rsidRDefault="00934D31">
      <w:pPr>
        <w:pStyle w:val="a4"/>
      </w:pPr>
      <w:r>
        <w:rPr>
          <w:rStyle w:val="a6"/>
        </w:rPr>
        <w:footnoteRef/>
      </w:r>
      <w:r>
        <w:t xml:space="preserve"> </w:t>
      </w:r>
      <w:r>
        <w:rPr>
          <w:rFonts w:hint="eastAsia"/>
        </w:rPr>
        <w:t>《從陸象山到劉蕺山》，頁</w:t>
      </w:r>
      <w:r>
        <w:rPr>
          <w:rFonts w:hint="eastAsia"/>
        </w:rPr>
        <w:t>183~184</w:t>
      </w:r>
      <w:r>
        <w:rPr>
          <w:rFonts w:hint="eastAsia"/>
        </w:rPr>
        <w:t>。</w:t>
      </w:r>
    </w:p>
  </w:footnote>
  <w:footnote w:id="21">
    <w:p w:rsidR="00934D31" w:rsidRDefault="00934D31">
      <w:pPr>
        <w:pStyle w:val="a4"/>
      </w:pPr>
      <w:r>
        <w:rPr>
          <w:rStyle w:val="a6"/>
        </w:rPr>
        <w:footnoteRef/>
      </w:r>
      <w:r>
        <w:t xml:space="preserve"> </w:t>
      </w:r>
      <w:r>
        <w:rPr>
          <w:rFonts w:hint="eastAsia"/>
        </w:rPr>
        <w:t>《從陸象山到劉蕺山》，頁</w:t>
      </w:r>
      <w:r>
        <w:rPr>
          <w:rFonts w:hint="eastAsia"/>
        </w:rPr>
        <w:t>184~185</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4A52"/>
    <w:multiLevelType w:val="hybridMultilevel"/>
    <w:tmpl w:val="061226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4F3AF1"/>
    <w:multiLevelType w:val="hybridMultilevel"/>
    <w:tmpl w:val="E26037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84"/>
    <w:rsid w:val="00001D18"/>
    <w:rsid w:val="0000401C"/>
    <w:rsid w:val="00012F61"/>
    <w:rsid w:val="00026918"/>
    <w:rsid w:val="00035657"/>
    <w:rsid w:val="00041018"/>
    <w:rsid w:val="00052D1B"/>
    <w:rsid w:val="000609E6"/>
    <w:rsid w:val="00065525"/>
    <w:rsid w:val="0006783E"/>
    <w:rsid w:val="00072FC7"/>
    <w:rsid w:val="00073164"/>
    <w:rsid w:val="00094CD2"/>
    <w:rsid w:val="00097EFC"/>
    <w:rsid w:val="000A0C0F"/>
    <w:rsid w:val="000A71B3"/>
    <w:rsid w:val="000A776D"/>
    <w:rsid w:val="000B23CF"/>
    <w:rsid w:val="000D5C0C"/>
    <w:rsid w:val="000E1FB0"/>
    <w:rsid w:val="000F6457"/>
    <w:rsid w:val="000F7072"/>
    <w:rsid w:val="00106251"/>
    <w:rsid w:val="00111418"/>
    <w:rsid w:val="00122B47"/>
    <w:rsid w:val="001245E6"/>
    <w:rsid w:val="0012498E"/>
    <w:rsid w:val="00125168"/>
    <w:rsid w:val="00126078"/>
    <w:rsid w:val="0013005B"/>
    <w:rsid w:val="00131AB3"/>
    <w:rsid w:val="0013319F"/>
    <w:rsid w:val="00156C5A"/>
    <w:rsid w:val="00157DA6"/>
    <w:rsid w:val="0016250B"/>
    <w:rsid w:val="00164998"/>
    <w:rsid w:val="001775E7"/>
    <w:rsid w:val="00184D80"/>
    <w:rsid w:val="001A4D97"/>
    <w:rsid w:val="001B10E2"/>
    <w:rsid w:val="001B23B0"/>
    <w:rsid w:val="001B2624"/>
    <w:rsid w:val="001E17F3"/>
    <w:rsid w:val="001E47EF"/>
    <w:rsid w:val="001E7A3A"/>
    <w:rsid w:val="001F52C7"/>
    <w:rsid w:val="00201BEE"/>
    <w:rsid w:val="00232A94"/>
    <w:rsid w:val="002332F7"/>
    <w:rsid w:val="00240A82"/>
    <w:rsid w:val="00241509"/>
    <w:rsid w:val="00244813"/>
    <w:rsid w:val="00253D4C"/>
    <w:rsid w:val="00257192"/>
    <w:rsid w:val="0027478A"/>
    <w:rsid w:val="00280B79"/>
    <w:rsid w:val="00280F42"/>
    <w:rsid w:val="00284422"/>
    <w:rsid w:val="002A34C1"/>
    <w:rsid w:val="002A7A13"/>
    <w:rsid w:val="002C1DDD"/>
    <w:rsid w:val="002D051C"/>
    <w:rsid w:val="002D3802"/>
    <w:rsid w:val="002D49A4"/>
    <w:rsid w:val="003025DF"/>
    <w:rsid w:val="0030301B"/>
    <w:rsid w:val="003048F6"/>
    <w:rsid w:val="0032641D"/>
    <w:rsid w:val="00330DB5"/>
    <w:rsid w:val="00340AB2"/>
    <w:rsid w:val="003433FA"/>
    <w:rsid w:val="003518D6"/>
    <w:rsid w:val="00386438"/>
    <w:rsid w:val="003919DD"/>
    <w:rsid w:val="00397D7F"/>
    <w:rsid w:val="003B71E7"/>
    <w:rsid w:val="003C4718"/>
    <w:rsid w:val="003C5A5D"/>
    <w:rsid w:val="003E5FFC"/>
    <w:rsid w:val="003E6147"/>
    <w:rsid w:val="003F68A1"/>
    <w:rsid w:val="00400840"/>
    <w:rsid w:val="00407878"/>
    <w:rsid w:val="0041031B"/>
    <w:rsid w:val="00410FBE"/>
    <w:rsid w:val="0041196C"/>
    <w:rsid w:val="004124B6"/>
    <w:rsid w:val="00420548"/>
    <w:rsid w:val="004226B9"/>
    <w:rsid w:val="004276CF"/>
    <w:rsid w:val="004319D9"/>
    <w:rsid w:val="00446E93"/>
    <w:rsid w:val="00447198"/>
    <w:rsid w:val="00447B2C"/>
    <w:rsid w:val="004837D7"/>
    <w:rsid w:val="0049444E"/>
    <w:rsid w:val="004A2C39"/>
    <w:rsid w:val="004A4489"/>
    <w:rsid w:val="004C180E"/>
    <w:rsid w:val="004D0667"/>
    <w:rsid w:val="004D5501"/>
    <w:rsid w:val="004D58A6"/>
    <w:rsid w:val="004D5A53"/>
    <w:rsid w:val="004D7722"/>
    <w:rsid w:val="004E6755"/>
    <w:rsid w:val="004F5201"/>
    <w:rsid w:val="00502556"/>
    <w:rsid w:val="00502E85"/>
    <w:rsid w:val="005132D2"/>
    <w:rsid w:val="00514CF9"/>
    <w:rsid w:val="00521CE4"/>
    <w:rsid w:val="005239B0"/>
    <w:rsid w:val="00531DC9"/>
    <w:rsid w:val="00533C96"/>
    <w:rsid w:val="00536F18"/>
    <w:rsid w:val="005378E5"/>
    <w:rsid w:val="00545362"/>
    <w:rsid w:val="005735CA"/>
    <w:rsid w:val="00576A1F"/>
    <w:rsid w:val="00581690"/>
    <w:rsid w:val="005A357B"/>
    <w:rsid w:val="005A571F"/>
    <w:rsid w:val="005C0BFF"/>
    <w:rsid w:val="005C23CC"/>
    <w:rsid w:val="005C2F43"/>
    <w:rsid w:val="005C6994"/>
    <w:rsid w:val="005C6EB1"/>
    <w:rsid w:val="005D7FC1"/>
    <w:rsid w:val="005E1FA0"/>
    <w:rsid w:val="005E2A62"/>
    <w:rsid w:val="005E342D"/>
    <w:rsid w:val="005E7FBC"/>
    <w:rsid w:val="005F2134"/>
    <w:rsid w:val="005F5DB0"/>
    <w:rsid w:val="00606392"/>
    <w:rsid w:val="006069A1"/>
    <w:rsid w:val="00623A66"/>
    <w:rsid w:val="00623AEA"/>
    <w:rsid w:val="006270C6"/>
    <w:rsid w:val="0063032D"/>
    <w:rsid w:val="00633425"/>
    <w:rsid w:val="00634280"/>
    <w:rsid w:val="006357AD"/>
    <w:rsid w:val="00643930"/>
    <w:rsid w:val="00643E04"/>
    <w:rsid w:val="00643E47"/>
    <w:rsid w:val="006518BC"/>
    <w:rsid w:val="006536D7"/>
    <w:rsid w:val="0065547F"/>
    <w:rsid w:val="0065692C"/>
    <w:rsid w:val="006605B0"/>
    <w:rsid w:val="00670F5B"/>
    <w:rsid w:val="0067442C"/>
    <w:rsid w:val="006C4BDC"/>
    <w:rsid w:val="006C618A"/>
    <w:rsid w:val="006D2CAB"/>
    <w:rsid w:val="006D70B1"/>
    <w:rsid w:val="006E162A"/>
    <w:rsid w:val="006E1900"/>
    <w:rsid w:val="006E3B1E"/>
    <w:rsid w:val="0070218D"/>
    <w:rsid w:val="00707207"/>
    <w:rsid w:val="00707DDC"/>
    <w:rsid w:val="00722E84"/>
    <w:rsid w:val="007238D5"/>
    <w:rsid w:val="0072504D"/>
    <w:rsid w:val="00726C3C"/>
    <w:rsid w:val="00745ABB"/>
    <w:rsid w:val="007520B0"/>
    <w:rsid w:val="00764F98"/>
    <w:rsid w:val="0077029D"/>
    <w:rsid w:val="00770591"/>
    <w:rsid w:val="007761C0"/>
    <w:rsid w:val="00796D11"/>
    <w:rsid w:val="007A5190"/>
    <w:rsid w:val="007A6C5E"/>
    <w:rsid w:val="007A7564"/>
    <w:rsid w:val="007C266E"/>
    <w:rsid w:val="007C4C78"/>
    <w:rsid w:val="007D40DF"/>
    <w:rsid w:val="007D70CD"/>
    <w:rsid w:val="007E3CA2"/>
    <w:rsid w:val="007E49ED"/>
    <w:rsid w:val="007F1AFC"/>
    <w:rsid w:val="00823DCE"/>
    <w:rsid w:val="00831C84"/>
    <w:rsid w:val="00833645"/>
    <w:rsid w:val="00841BC8"/>
    <w:rsid w:val="00845FFE"/>
    <w:rsid w:val="00853E40"/>
    <w:rsid w:val="00857E1B"/>
    <w:rsid w:val="00860F15"/>
    <w:rsid w:val="00867F92"/>
    <w:rsid w:val="00872973"/>
    <w:rsid w:val="00872D37"/>
    <w:rsid w:val="00875281"/>
    <w:rsid w:val="008825C4"/>
    <w:rsid w:val="008848BE"/>
    <w:rsid w:val="0088734D"/>
    <w:rsid w:val="00891566"/>
    <w:rsid w:val="0089213A"/>
    <w:rsid w:val="008D0B53"/>
    <w:rsid w:val="008D171C"/>
    <w:rsid w:val="008F4327"/>
    <w:rsid w:val="008F5753"/>
    <w:rsid w:val="008F67FF"/>
    <w:rsid w:val="00901AB5"/>
    <w:rsid w:val="00902155"/>
    <w:rsid w:val="00903742"/>
    <w:rsid w:val="009078F9"/>
    <w:rsid w:val="00917E0E"/>
    <w:rsid w:val="00923775"/>
    <w:rsid w:val="00923EC0"/>
    <w:rsid w:val="009275F4"/>
    <w:rsid w:val="00934D31"/>
    <w:rsid w:val="0093534A"/>
    <w:rsid w:val="00943029"/>
    <w:rsid w:val="009465C6"/>
    <w:rsid w:val="00947468"/>
    <w:rsid w:val="00953180"/>
    <w:rsid w:val="0096619B"/>
    <w:rsid w:val="00977590"/>
    <w:rsid w:val="00980AEA"/>
    <w:rsid w:val="00983D95"/>
    <w:rsid w:val="0099384E"/>
    <w:rsid w:val="00997735"/>
    <w:rsid w:val="009A04EB"/>
    <w:rsid w:val="009A1FEC"/>
    <w:rsid w:val="009A32DB"/>
    <w:rsid w:val="009C6D67"/>
    <w:rsid w:val="009D013D"/>
    <w:rsid w:val="009D0AE2"/>
    <w:rsid w:val="009D6A09"/>
    <w:rsid w:val="009E2133"/>
    <w:rsid w:val="009E2B9C"/>
    <w:rsid w:val="009F070A"/>
    <w:rsid w:val="009F2A09"/>
    <w:rsid w:val="009F2FB4"/>
    <w:rsid w:val="00A03C6E"/>
    <w:rsid w:val="00A146B0"/>
    <w:rsid w:val="00A27AC1"/>
    <w:rsid w:val="00A307FA"/>
    <w:rsid w:val="00A31C9B"/>
    <w:rsid w:val="00A33F97"/>
    <w:rsid w:val="00A56324"/>
    <w:rsid w:val="00A7062D"/>
    <w:rsid w:val="00A77046"/>
    <w:rsid w:val="00A81F6E"/>
    <w:rsid w:val="00A83E76"/>
    <w:rsid w:val="00A92E91"/>
    <w:rsid w:val="00A956B3"/>
    <w:rsid w:val="00AA1739"/>
    <w:rsid w:val="00AA5E99"/>
    <w:rsid w:val="00AB7B2B"/>
    <w:rsid w:val="00AD228B"/>
    <w:rsid w:val="00AE2B09"/>
    <w:rsid w:val="00AE7D79"/>
    <w:rsid w:val="00AF6C1C"/>
    <w:rsid w:val="00AF73B4"/>
    <w:rsid w:val="00B14A88"/>
    <w:rsid w:val="00B24644"/>
    <w:rsid w:val="00B3250F"/>
    <w:rsid w:val="00B346AE"/>
    <w:rsid w:val="00B438DB"/>
    <w:rsid w:val="00B615D1"/>
    <w:rsid w:val="00B6574D"/>
    <w:rsid w:val="00B85CBE"/>
    <w:rsid w:val="00B93527"/>
    <w:rsid w:val="00B94943"/>
    <w:rsid w:val="00BA044E"/>
    <w:rsid w:val="00BA1FCD"/>
    <w:rsid w:val="00BA2056"/>
    <w:rsid w:val="00BA43A5"/>
    <w:rsid w:val="00BA688B"/>
    <w:rsid w:val="00BC1FF6"/>
    <w:rsid w:val="00BC295B"/>
    <w:rsid w:val="00BD26BD"/>
    <w:rsid w:val="00BD5BED"/>
    <w:rsid w:val="00BD666B"/>
    <w:rsid w:val="00BF3B1F"/>
    <w:rsid w:val="00C022D3"/>
    <w:rsid w:val="00C036D1"/>
    <w:rsid w:val="00C0435E"/>
    <w:rsid w:val="00C0487D"/>
    <w:rsid w:val="00C04EFB"/>
    <w:rsid w:val="00C26C33"/>
    <w:rsid w:val="00C4151D"/>
    <w:rsid w:val="00C67A39"/>
    <w:rsid w:val="00C71218"/>
    <w:rsid w:val="00C84C72"/>
    <w:rsid w:val="00CA300D"/>
    <w:rsid w:val="00CA7694"/>
    <w:rsid w:val="00CB623D"/>
    <w:rsid w:val="00CC3884"/>
    <w:rsid w:val="00CC4812"/>
    <w:rsid w:val="00CD100E"/>
    <w:rsid w:val="00CD43DE"/>
    <w:rsid w:val="00CE3567"/>
    <w:rsid w:val="00CF233B"/>
    <w:rsid w:val="00CF7A8C"/>
    <w:rsid w:val="00D040F6"/>
    <w:rsid w:val="00D07F6D"/>
    <w:rsid w:val="00D1449F"/>
    <w:rsid w:val="00D2177E"/>
    <w:rsid w:val="00D26208"/>
    <w:rsid w:val="00D3765A"/>
    <w:rsid w:val="00D41EEA"/>
    <w:rsid w:val="00D46550"/>
    <w:rsid w:val="00D47294"/>
    <w:rsid w:val="00D57D0A"/>
    <w:rsid w:val="00D6273B"/>
    <w:rsid w:val="00D67825"/>
    <w:rsid w:val="00D76D10"/>
    <w:rsid w:val="00D86A86"/>
    <w:rsid w:val="00D908A9"/>
    <w:rsid w:val="00D909D2"/>
    <w:rsid w:val="00D96158"/>
    <w:rsid w:val="00DA419F"/>
    <w:rsid w:val="00DA43CE"/>
    <w:rsid w:val="00DA59A8"/>
    <w:rsid w:val="00DB3A39"/>
    <w:rsid w:val="00DB5F54"/>
    <w:rsid w:val="00DC417D"/>
    <w:rsid w:val="00DC6F99"/>
    <w:rsid w:val="00DD24D8"/>
    <w:rsid w:val="00DD637F"/>
    <w:rsid w:val="00DE3736"/>
    <w:rsid w:val="00DE64FA"/>
    <w:rsid w:val="00DE6E0E"/>
    <w:rsid w:val="00DF11AC"/>
    <w:rsid w:val="00DF3310"/>
    <w:rsid w:val="00DF4652"/>
    <w:rsid w:val="00E0495B"/>
    <w:rsid w:val="00E154C3"/>
    <w:rsid w:val="00E23E42"/>
    <w:rsid w:val="00E2698D"/>
    <w:rsid w:val="00E31403"/>
    <w:rsid w:val="00E34379"/>
    <w:rsid w:val="00E36104"/>
    <w:rsid w:val="00E444C8"/>
    <w:rsid w:val="00E82FBF"/>
    <w:rsid w:val="00E85D1D"/>
    <w:rsid w:val="00E9374A"/>
    <w:rsid w:val="00EA23A9"/>
    <w:rsid w:val="00EA2C19"/>
    <w:rsid w:val="00EB358A"/>
    <w:rsid w:val="00EE2B1B"/>
    <w:rsid w:val="00EE420E"/>
    <w:rsid w:val="00EF71EB"/>
    <w:rsid w:val="00F00996"/>
    <w:rsid w:val="00F04FC1"/>
    <w:rsid w:val="00F169D1"/>
    <w:rsid w:val="00F21333"/>
    <w:rsid w:val="00F35D07"/>
    <w:rsid w:val="00F548AA"/>
    <w:rsid w:val="00F55FA6"/>
    <w:rsid w:val="00F633A4"/>
    <w:rsid w:val="00F777AC"/>
    <w:rsid w:val="00F86FFC"/>
    <w:rsid w:val="00FA7A29"/>
    <w:rsid w:val="00FC17F5"/>
    <w:rsid w:val="00FC37CF"/>
    <w:rsid w:val="00FD47D1"/>
    <w:rsid w:val="00FE0D07"/>
    <w:rsid w:val="00FE7EBC"/>
    <w:rsid w:val="00FF0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00E"/>
    <w:pPr>
      <w:ind w:leftChars="200" w:left="480"/>
    </w:pPr>
  </w:style>
  <w:style w:type="paragraph" w:styleId="a4">
    <w:name w:val="footnote text"/>
    <w:basedOn w:val="a"/>
    <w:link w:val="a5"/>
    <w:uiPriority w:val="99"/>
    <w:semiHidden/>
    <w:unhideWhenUsed/>
    <w:rsid w:val="004D7722"/>
    <w:pPr>
      <w:snapToGrid w:val="0"/>
    </w:pPr>
    <w:rPr>
      <w:sz w:val="20"/>
      <w:szCs w:val="20"/>
    </w:rPr>
  </w:style>
  <w:style w:type="character" w:customStyle="1" w:styleId="a5">
    <w:name w:val="註腳文字 字元"/>
    <w:basedOn w:val="a0"/>
    <w:link w:val="a4"/>
    <w:uiPriority w:val="99"/>
    <w:semiHidden/>
    <w:rsid w:val="004D7722"/>
    <w:rPr>
      <w:sz w:val="20"/>
      <w:szCs w:val="20"/>
    </w:rPr>
  </w:style>
  <w:style w:type="character" w:styleId="a6">
    <w:name w:val="footnote reference"/>
    <w:basedOn w:val="a0"/>
    <w:uiPriority w:val="99"/>
    <w:semiHidden/>
    <w:unhideWhenUsed/>
    <w:rsid w:val="004D7722"/>
    <w:rPr>
      <w:vertAlign w:val="superscript"/>
    </w:rPr>
  </w:style>
  <w:style w:type="paragraph" w:styleId="a7">
    <w:name w:val="header"/>
    <w:basedOn w:val="a"/>
    <w:link w:val="a8"/>
    <w:uiPriority w:val="99"/>
    <w:unhideWhenUsed/>
    <w:rsid w:val="00041018"/>
    <w:pPr>
      <w:tabs>
        <w:tab w:val="center" w:pos="4153"/>
        <w:tab w:val="right" w:pos="8306"/>
      </w:tabs>
      <w:snapToGrid w:val="0"/>
    </w:pPr>
    <w:rPr>
      <w:sz w:val="20"/>
      <w:szCs w:val="20"/>
    </w:rPr>
  </w:style>
  <w:style w:type="character" w:customStyle="1" w:styleId="a8">
    <w:name w:val="頁首 字元"/>
    <w:basedOn w:val="a0"/>
    <w:link w:val="a7"/>
    <w:uiPriority w:val="99"/>
    <w:rsid w:val="00041018"/>
    <w:rPr>
      <w:sz w:val="20"/>
      <w:szCs w:val="20"/>
    </w:rPr>
  </w:style>
  <w:style w:type="paragraph" w:styleId="a9">
    <w:name w:val="footer"/>
    <w:basedOn w:val="a"/>
    <w:link w:val="aa"/>
    <w:uiPriority w:val="99"/>
    <w:unhideWhenUsed/>
    <w:rsid w:val="00041018"/>
    <w:pPr>
      <w:tabs>
        <w:tab w:val="center" w:pos="4153"/>
        <w:tab w:val="right" w:pos="8306"/>
      </w:tabs>
      <w:snapToGrid w:val="0"/>
    </w:pPr>
    <w:rPr>
      <w:sz w:val="20"/>
      <w:szCs w:val="20"/>
    </w:rPr>
  </w:style>
  <w:style w:type="character" w:customStyle="1" w:styleId="aa">
    <w:name w:val="頁尾 字元"/>
    <w:basedOn w:val="a0"/>
    <w:link w:val="a9"/>
    <w:uiPriority w:val="99"/>
    <w:rsid w:val="00041018"/>
    <w:rPr>
      <w:sz w:val="20"/>
      <w:szCs w:val="20"/>
    </w:rPr>
  </w:style>
  <w:style w:type="paragraph" w:styleId="ab">
    <w:name w:val="Balloon Text"/>
    <w:basedOn w:val="a"/>
    <w:link w:val="ac"/>
    <w:uiPriority w:val="99"/>
    <w:semiHidden/>
    <w:unhideWhenUsed/>
    <w:rsid w:val="00C048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0487D"/>
    <w:rPr>
      <w:rFonts w:asciiTheme="majorHAnsi" w:eastAsiaTheme="majorEastAsia" w:hAnsiTheme="majorHAnsi" w:cstheme="majorBidi"/>
      <w:sz w:val="18"/>
      <w:szCs w:val="18"/>
    </w:rPr>
  </w:style>
  <w:style w:type="character" w:styleId="ad">
    <w:name w:val="Emphasis"/>
    <w:basedOn w:val="a0"/>
    <w:uiPriority w:val="20"/>
    <w:qFormat/>
    <w:rsid w:val="00545362"/>
    <w:rPr>
      <w:b w:val="0"/>
      <w:bCs w:val="0"/>
      <w:i w:val="0"/>
      <w:iCs w:val="0"/>
      <w:color w:val="CC0033"/>
    </w:rPr>
  </w:style>
  <w:style w:type="character" w:customStyle="1" w:styleId="st">
    <w:name w:val="st"/>
    <w:basedOn w:val="a0"/>
    <w:rsid w:val="00545362"/>
  </w:style>
  <w:style w:type="character" w:styleId="ae">
    <w:name w:val="Hyperlink"/>
    <w:basedOn w:val="a0"/>
    <w:uiPriority w:val="99"/>
    <w:semiHidden/>
    <w:unhideWhenUsed/>
    <w:rsid w:val="002D05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00E"/>
    <w:pPr>
      <w:ind w:leftChars="200" w:left="480"/>
    </w:pPr>
  </w:style>
  <w:style w:type="paragraph" w:styleId="a4">
    <w:name w:val="footnote text"/>
    <w:basedOn w:val="a"/>
    <w:link w:val="a5"/>
    <w:uiPriority w:val="99"/>
    <w:semiHidden/>
    <w:unhideWhenUsed/>
    <w:rsid w:val="004D7722"/>
    <w:pPr>
      <w:snapToGrid w:val="0"/>
    </w:pPr>
    <w:rPr>
      <w:sz w:val="20"/>
      <w:szCs w:val="20"/>
    </w:rPr>
  </w:style>
  <w:style w:type="character" w:customStyle="1" w:styleId="a5">
    <w:name w:val="註腳文字 字元"/>
    <w:basedOn w:val="a0"/>
    <w:link w:val="a4"/>
    <w:uiPriority w:val="99"/>
    <w:semiHidden/>
    <w:rsid w:val="004D7722"/>
    <w:rPr>
      <w:sz w:val="20"/>
      <w:szCs w:val="20"/>
    </w:rPr>
  </w:style>
  <w:style w:type="character" w:styleId="a6">
    <w:name w:val="footnote reference"/>
    <w:basedOn w:val="a0"/>
    <w:uiPriority w:val="99"/>
    <w:semiHidden/>
    <w:unhideWhenUsed/>
    <w:rsid w:val="004D7722"/>
    <w:rPr>
      <w:vertAlign w:val="superscript"/>
    </w:rPr>
  </w:style>
  <w:style w:type="paragraph" w:styleId="a7">
    <w:name w:val="header"/>
    <w:basedOn w:val="a"/>
    <w:link w:val="a8"/>
    <w:uiPriority w:val="99"/>
    <w:unhideWhenUsed/>
    <w:rsid w:val="00041018"/>
    <w:pPr>
      <w:tabs>
        <w:tab w:val="center" w:pos="4153"/>
        <w:tab w:val="right" w:pos="8306"/>
      </w:tabs>
      <w:snapToGrid w:val="0"/>
    </w:pPr>
    <w:rPr>
      <w:sz w:val="20"/>
      <w:szCs w:val="20"/>
    </w:rPr>
  </w:style>
  <w:style w:type="character" w:customStyle="1" w:styleId="a8">
    <w:name w:val="頁首 字元"/>
    <w:basedOn w:val="a0"/>
    <w:link w:val="a7"/>
    <w:uiPriority w:val="99"/>
    <w:rsid w:val="00041018"/>
    <w:rPr>
      <w:sz w:val="20"/>
      <w:szCs w:val="20"/>
    </w:rPr>
  </w:style>
  <w:style w:type="paragraph" w:styleId="a9">
    <w:name w:val="footer"/>
    <w:basedOn w:val="a"/>
    <w:link w:val="aa"/>
    <w:uiPriority w:val="99"/>
    <w:unhideWhenUsed/>
    <w:rsid w:val="00041018"/>
    <w:pPr>
      <w:tabs>
        <w:tab w:val="center" w:pos="4153"/>
        <w:tab w:val="right" w:pos="8306"/>
      </w:tabs>
      <w:snapToGrid w:val="0"/>
    </w:pPr>
    <w:rPr>
      <w:sz w:val="20"/>
      <w:szCs w:val="20"/>
    </w:rPr>
  </w:style>
  <w:style w:type="character" w:customStyle="1" w:styleId="aa">
    <w:name w:val="頁尾 字元"/>
    <w:basedOn w:val="a0"/>
    <w:link w:val="a9"/>
    <w:uiPriority w:val="99"/>
    <w:rsid w:val="00041018"/>
    <w:rPr>
      <w:sz w:val="20"/>
      <w:szCs w:val="20"/>
    </w:rPr>
  </w:style>
  <w:style w:type="paragraph" w:styleId="ab">
    <w:name w:val="Balloon Text"/>
    <w:basedOn w:val="a"/>
    <w:link w:val="ac"/>
    <w:uiPriority w:val="99"/>
    <w:semiHidden/>
    <w:unhideWhenUsed/>
    <w:rsid w:val="00C048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0487D"/>
    <w:rPr>
      <w:rFonts w:asciiTheme="majorHAnsi" w:eastAsiaTheme="majorEastAsia" w:hAnsiTheme="majorHAnsi" w:cstheme="majorBidi"/>
      <w:sz w:val="18"/>
      <w:szCs w:val="18"/>
    </w:rPr>
  </w:style>
  <w:style w:type="character" w:styleId="ad">
    <w:name w:val="Emphasis"/>
    <w:basedOn w:val="a0"/>
    <w:uiPriority w:val="20"/>
    <w:qFormat/>
    <w:rsid w:val="00545362"/>
    <w:rPr>
      <w:b w:val="0"/>
      <w:bCs w:val="0"/>
      <w:i w:val="0"/>
      <w:iCs w:val="0"/>
      <w:color w:val="CC0033"/>
    </w:rPr>
  </w:style>
  <w:style w:type="character" w:customStyle="1" w:styleId="st">
    <w:name w:val="st"/>
    <w:basedOn w:val="a0"/>
    <w:rsid w:val="00545362"/>
  </w:style>
  <w:style w:type="character" w:styleId="ae">
    <w:name w:val="Hyperlink"/>
    <w:basedOn w:val="a0"/>
    <w:uiPriority w:val="99"/>
    <w:semiHidden/>
    <w:unhideWhenUsed/>
    <w:rsid w:val="002D0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4CAE-05C4-4159-BAA3-4FC23BDA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3009</Words>
  <Characters>17154</Characters>
  <Application>Microsoft Office Word</Application>
  <DocSecurity>0</DocSecurity>
  <Lines>142</Lines>
  <Paragraphs>40</Paragraphs>
  <ScaleCrop>false</ScaleCrop>
  <Company>Hewlett-Packard Company</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user</cp:lastModifiedBy>
  <cp:revision>2</cp:revision>
  <cp:lastPrinted>2012-10-12T05:53:00Z</cp:lastPrinted>
  <dcterms:created xsi:type="dcterms:W3CDTF">2014-02-06T03:00:00Z</dcterms:created>
  <dcterms:modified xsi:type="dcterms:W3CDTF">2014-02-06T03:00:00Z</dcterms:modified>
</cp:coreProperties>
</file>